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6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9</w:t>
      </w:r>
    </w:p>
    <w:p>
      <w:pPr>
        <w:widowControl/>
        <w:wordWrap w:val="0"/>
        <w:snapToGrid w:val="0"/>
        <w:spacing w:line="560" w:lineRule="exact"/>
        <w:jc w:val="center"/>
        <w:rPr>
          <w:rFonts w:ascii="方正小标宋简体" w:eastAsia="方正小标宋简体"/>
          <w:bCs/>
          <w:spacing w:val="14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spacing w:val="14"/>
          <w:kern w:val="0"/>
          <w:sz w:val="36"/>
          <w:szCs w:val="36"/>
        </w:rPr>
        <w:t>职业培训合格证书式样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一、式样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封底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封面</w:t>
      </w:r>
    </w:p>
    <w:tbl>
      <w:tblPr>
        <w:tblStyle w:val="2"/>
        <w:tblW w:w="756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378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36"/>
                <w:szCs w:val="36"/>
              </w:rPr>
              <w:t>职业培训合格证书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内页</w:t>
      </w:r>
    </w:p>
    <w:tbl>
      <w:tblPr>
        <w:tblStyle w:val="2"/>
        <w:tblpPr w:leftFromText="180" w:rightFromText="180" w:vertAnchor="text" w:horzAnchor="page" w:tblpXSpec="center" w:tblpY="239"/>
        <w:tblOverlap w:val="never"/>
        <w:tblW w:w="7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7488" w:type="dxa"/>
            <w:vAlign w:val="top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姓名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，身份证号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，系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（培训人员类别），自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日至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日在本培训机构参加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专业（工种）培训，成绩合格，特发此证。</w:t>
            </w:r>
          </w:p>
          <w:p>
            <w:pPr>
              <w:spacing w:line="360" w:lineRule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培训机构（盖章）：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</w:p>
          <w:p>
            <w:pPr>
              <w:spacing w:line="360" w:lineRule="auto"/>
              <w:ind w:firstLine="3840" w:firstLineChars="16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发证日期：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证书编号：</w:t>
            </w:r>
          </w:p>
        </w:tc>
      </w:tr>
    </w:tbl>
    <w:p>
      <w:pPr>
        <w:ind w:firstLine="480" w:firstLineChars="200"/>
        <w:jc w:val="left"/>
        <w:rPr>
          <w:rFonts w:ascii="方正楷体简体" w:hAnsi="方正楷体简体" w:eastAsia="方正楷体简体" w:cs="方正楷体简体"/>
          <w:sz w:val="24"/>
          <w:szCs w:val="24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24"/>
          <w:szCs w:val="24"/>
        </w:rPr>
        <w:t>注：以上证书封面及封底颜色统为墨绿色。</w:t>
      </w:r>
    </w:p>
    <w:p>
      <w:pPr>
        <w:rPr>
          <w:rFonts w:hint="eastAsia" w:ascii="Times New Roman" w:hAnsi="Times New Roman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40A2F"/>
    <w:rsid w:val="6984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2019-05-15T03:09:00Z</dcterms:created>
  <dc:creator>澄泉</dc:creator>
  <cp:lastModifiedBy>澄泉</cp:lastModifiedBy>
  <dcterms:modified xsi:type="dcterms:W3CDTF">2019-05-15T03:11:06Z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