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4531"/>
      <w:r>
        <w:rPr>
          <w:rFonts w:hint="eastAsia"/>
        </w:rPr>
        <w:t>非公司企业法人变更登记提交材料规范</w:t>
      </w:r>
      <w:bookmarkEnd w:id="0"/>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3" w:name="_GoBack"/>
      <w:bookmarkEnd w:id="3"/>
      <w:r>
        <w:rPr>
          <w:rFonts w:hint="eastAsia" w:ascii="宋体" w:hAnsi="宋体"/>
          <w:sz w:val="24"/>
          <w:szCs w:val="24"/>
        </w:rPr>
        <w:t>。</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1" w:name="_Toc782863962"/>
      <w:bookmarkStart w:id="2" w:name="_Toc1251624861"/>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1"/>
      <w:bookmarkEnd w:id="2"/>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rPr>
          <w:rFonts w:hint="eastAsia" w:ascii="宋体" w:hAnsi="宋体"/>
          <w:b/>
          <w:sz w:val="44"/>
          <w:szCs w:val="44"/>
        </w:rPr>
      </w:pPr>
      <w:r>
        <w:rPr>
          <w:rFonts w:hint="eastAsia" w:ascii="宋体" w:hAnsi="宋体"/>
          <w:b/>
          <w:sz w:val="44"/>
          <w:szCs w:val="44"/>
        </w:rPr>
        <w:br w:type="page"/>
      </w:r>
    </w:p>
    <w:p>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711"/>
        <w:gridCol w:w="3492"/>
        <w:gridCol w:w="50"/>
        <w:gridCol w:w="110"/>
        <w:gridCol w:w="1745"/>
        <w:gridCol w:w="2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2091"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034" w:type="dxa"/>
            <w:gridSpan w:val="5"/>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2091" w:type="dxa"/>
            <w:gridSpan w:val="2"/>
            <w:vMerge w:val="continue"/>
            <w:noWrap w:val="0"/>
            <w:vAlign w:val="center"/>
          </w:tcPr>
          <w:p>
            <w:pPr>
              <w:autoSpaceDE w:val="0"/>
              <w:autoSpaceDN w:val="0"/>
              <w:adjustRightInd w:val="0"/>
              <w:rPr>
                <w:rFonts w:ascii="宋体" w:hAnsi="宋体"/>
                <w:bCs/>
                <w:szCs w:val="21"/>
                <w:lang w:val="zh-CN"/>
              </w:rPr>
            </w:pPr>
          </w:p>
        </w:tc>
        <w:tc>
          <w:tcPr>
            <w:tcW w:w="8034" w:type="dxa"/>
            <w:gridSpan w:val="5"/>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091"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034" w:type="dxa"/>
            <w:gridSpan w:val="5"/>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2091"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034"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091"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492" w:type="dxa"/>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1905" w:type="dxa"/>
            <w:gridSpan w:val="3"/>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637" w:type="dxa"/>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034"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542"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9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542"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091"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542"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855"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637"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2091"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034"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209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034"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60" w:rightChars="150" w:firstLine="135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80" w:firstLineChars="200"/>
              <w:rPr>
                <w:rFonts w:hint="eastAsia" w:ascii="宋体" w:hAnsi="宋体"/>
                <w:szCs w:val="21"/>
              </w:rPr>
            </w:pPr>
          </w:p>
          <w:p>
            <w:pPr>
              <w:pStyle w:val="5"/>
              <w:rPr>
                <w:rFonts w:hint="eastAsia"/>
                <w:lang w:val="zh-CN"/>
              </w:rPr>
            </w:pPr>
          </w:p>
        </w:tc>
      </w:tr>
    </w:tbl>
    <w:p>
      <w:pPr>
        <w:autoSpaceDE w:val="0"/>
        <w:autoSpaceDN w:val="0"/>
        <w:adjustRightInd w:val="0"/>
        <w:snapToGrid w:val="0"/>
        <w:jc w:val="center"/>
        <w:rPr>
          <w:rFonts w:hint="eastAsia" w:ascii="黑体" w:hAnsi="宋体" w:eastAsia="黑体"/>
          <w:b/>
          <w:bCs/>
          <w:sz w:val="28"/>
          <w:szCs w:val="21"/>
          <w:lang w:val="zh-CN"/>
        </w:rPr>
        <w:sectPr>
          <w:pgSz w:w="11906" w:h="16838"/>
          <w:pgMar w:top="1440" w:right="1080" w:bottom="1440" w:left="1080" w:header="851" w:footer="992" w:gutter="0"/>
          <w:cols w:space="720" w:num="1"/>
          <w:docGrid w:type="lines" w:linePitch="312" w:charSpace="0"/>
        </w:sectPr>
      </w:pPr>
    </w:p>
    <w:tbl>
      <w:tblPr>
        <w:tblStyle w:val="6"/>
        <w:tblpPr w:leftFromText="180" w:rightFromText="180" w:vertAnchor="text" w:horzAnchor="page" w:tblpX="977" w:tblpY="1"/>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323"/>
        <w:gridCol w:w="585"/>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8"/>
              <w:adjustRightInd w:val="0"/>
              <w:snapToGrid w:val="0"/>
              <w:spacing w:line="560" w:lineRule="exact"/>
              <w:jc w:val="center"/>
              <w:rPr>
                <w:rFonts w:ascii="宋体"/>
                <w:i/>
                <w:szCs w:val="21"/>
              </w:rPr>
            </w:pPr>
          </w:p>
        </w:tc>
        <w:tc>
          <w:tcPr>
            <w:tcW w:w="1546" w:type="dxa"/>
            <w:gridSpan w:val="2"/>
            <w:noWrap w:val="0"/>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560" w:lineRule="exact"/>
              <w:jc w:val="center"/>
              <w:rPr>
                <w:rFonts w:ascii="宋体"/>
                <w:szCs w:val="21"/>
              </w:rPr>
            </w:pPr>
          </w:p>
        </w:tc>
        <w:tc>
          <w:tcPr>
            <w:tcW w:w="1546" w:type="dxa"/>
            <w:gridSpan w:val="2"/>
            <w:noWrap w:val="0"/>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20" w:firstLineChars="50"/>
              <w:jc w:val="center"/>
              <w:rPr>
                <w:rFonts w:ascii="黑体" w:hAnsi="宋体" w:eastAsia="黑体"/>
                <w:b/>
                <w:bCs/>
                <w:szCs w:val="21"/>
              </w:rPr>
            </w:pPr>
          </w:p>
          <w:p>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323"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557"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both"/>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80" w:firstLineChars="200"/>
              <w:jc w:val="left"/>
              <w:rPr>
                <w:rFonts w:hint="eastAsia"/>
              </w:rPr>
            </w:pPr>
          </w:p>
          <w:p>
            <w:pPr>
              <w:autoSpaceDE w:val="0"/>
              <w:autoSpaceDN w:val="0"/>
              <w:adjustRightInd w:val="0"/>
              <w:ind w:firstLine="48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pPr>
        <w:pStyle w:val="8"/>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9" w:firstLineChars="204"/>
        <w:rPr>
          <w:rFonts w:hint="eastAsia" w:ascii="宋体" w:hAnsi="宋体"/>
        </w:rPr>
      </w:pPr>
      <w:r>
        <w:rPr>
          <w:rFonts w:hint="eastAsia" w:ascii="宋体" w:hAnsi="宋体"/>
        </w:rPr>
        <w:t>2、《联络员信息》未变更的不需重填。</w:t>
      </w:r>
    </w:p>
    <w:p>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5BF10EA8"/>
    <w:rsid w:val="43DD5659"/>
    <w:rsid w:val="5BF10EA8"/>
    <w:rsid w:val="6F2150D6"/>
    <w:rsid w:val="73B5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customStyle="1" w:styleId="8">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Administrator</cp:lastModifiedBy>
  <dcterms:modified xsi:type="dcterms:W3CDTF">2024-05-22T02:07:25Z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43CCCA66593045FD9675B2CC56A5AC9C</vt:lpwstr>
  </property>
</Properties>
</file>