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overflowPunct w:val="0"/>
        <w:spacing w:before="0" w:after="0" w:line="440" w:lineRule="exact"/>
      </w:pPr>
      <w:bookmarkStart w:id="0" w:name="_Toc14407"/>
      <w:r>
        <w:rPr>
          <w:rFonts w:hint="eastAsia"/>
        </w:rPr>
        <w:t>公司注销登记提交材料规范</w:t>
      </w:r>
      <w:bookmarkEnd w:id="0"/>
    </w:p>
    <w:p>
      <w:pPr>
        <w:widowControl/>
        <w:adjustRightInd w:val="0"/>
        <w:snapToGrid w:val="0"/>
        <w:spacing w:before="75" w:after="75" w:line="240" w:lineRule="atLeast"/>
        <w:jc w:val="left"/>
        <w:rPr>
          <w:rFonts w:hint="eastAsia" w:ascii="宋体" w:hAnsi="宋体" w:eastAsia="宋体" w:cs="仿宋_GB2312"/>
          <w:b/>
          <w:bCs/>
          <w:kern w:val="2"/>
          <w:sz w:val="24"/>
          <w:szCs w:val="24"/>
          <w:lang w:val="en-US" w:eastAsia="zh-CN" w:bidi="ar-SA"/>
        </w:rPr>
      </w:pPr>
      <w:r>
        <w:rPr>
          <w:rFonts w:hint="eastAsia" w:ascii="宋体" w:hAnsi="宋体" w:eastAsia="宋体" w:cs="仿宋_GB2312"/>
          <w:b/>
          <w:bCs/>
          <w:kern w:val="2"/>
          <w:sz w:val="24"/>
          <w:szCs w:val="24"/>
          <w:lang w:val="en-US" w:eastAsia="zh-CN" w:bidi="ar-SA"/>
        </w:rPr>
        <w:t>第一步：清算组备案</w:t>
      </w:r>
    </w:p>
    <w:p>
      <w:pPr>
        <w:widowControl/>
        <w:adjustRightInd w:val="0"/>
        <w:snapToGrid w:val="0"/>
        <w:spacing w:before="75" w:after="75" w:line="240" w:lineRule="atLeast"/>
        <w:ind w:firstLine="240" w:firstLineChars="100"/>
        <w:jc w:val="left"/>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①营业执照吊销，登报后10日内到窗口现场备案。</w:t>
      </w:r>
    </w:p>
    <w:p>
      <w:pPr>
        <w:widowControl/>
        <w:adjustRightInd w:val="0"/>
        <w:snapToGrid w:val="0"/>
        <w:spacing w:before="75" w:after="75" w:line="240" w:lineRule="atLeast"/>
        <w:ind w:firstLine="720" w:firstLineChars="300"/>
        <w:jc w:val="left"/>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1、《公司登记（备案）申请书》。</w:t>
      </w:r>
    </w:p>
    <w:p>
      <w:pPr>
        <w:widowControl/>
        <w:adjustRightInd w:val="0"/>
        <w:snapToGrid w:val="0"/>
        <w:spacing w:before="75" w:after="75" w:line="240" w:lineRule="atLeast"/>
        <w:ind w:firstLine="720" w:firstLineChars="300"/>
        <w:jc w:val="left"/>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2、公司作出关于成立清算组备案的决议。</w:t>
      </w:r>
    </w:p>
    <w:p>
      <w:pPr>
        <w:widowControl/>
        <w:adjustRightInd w:val="0"/>
        <w:snapToGrid w:val="0"/>
        <w:spacing w:before="75" w:after="75" w:line="240" w:lineRule="atLeast"/>
        <w:ind w:firstLine="720" w:firstLineChars="300"/>
        <w:jc w:val="left"/>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3、清算组成员身份证复印件。</w:t>
      </w:r>
    </w:p>
    <w:p>
      <w:pPr>
        <w:widowControl/>
        <w:adjustRightInd w:val="0"/>
        <w:snapToGrid w:val="0"/>
        <w:spacing w:before="75" w:after="75" w:line="240" w:lineRule="atLeast"/>
        <w:ind w:firstLine="720" w:firstLineChars="300"/>
        <w:jc w:val="left"/>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清算公告到期</w:t>
      </w:r>
      <w:r>
        <w:rPr>
          <w:rFonts w:hint="eastAsia" w:ascii="宋体" w:hAnsi="宋体" w:eastAsia="宋体" w:cs="仿宋_GB2312"/>
          <w:b/>
          <w:bCs/>
          <w:kern w:val="2"/>
          <w:sz w:val="24"/>
          <w:szCs w:val="24"/>
          <w:lang w:val="en-US" w:eastAsia="zh-CN" w:bidi="ar-SA"/>
        </w:rPr>
        <w:t>45天</w:t>
      </w:r>
      <w:r>
        <w:rPr>
          <w:rFonts w:hint="eastAsia" w:ascii="宋体" w:hAnsi="宋体" w:eastAsia="宋体" w:cs="仿宋_GB2312"/>
          <w:kern w:val="2"/>
          <w:sz w:val="24"/>
          <w:szCs w:val="24"/>
          <w:lang w:val="en-US" w:eastAsia="zh-CN" w:bidi="ar-SA"/>
        </w:rPr>
        <w:t>办理注销手续</w:t>
      </w:r>
    </w:p>
    <w:p>
      <w:pPr>
        <w:widowControl/>
        <w:adjustRightInd w:val="0"/>
        <w:snapToGrid w:val="0"/>
        <w:spacing w:before="75" w:after="75" w:line="240" w:lineRule="atLeast"/>
        <w:ind w:left="720" w:leftChars="300" w:firstLine="0" w:firstLineChars="0"/>
        <w:jc w:val="left"/>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②营业执照无异常</w:t>
      </w:r>
    </w:p>
    <w:p>
      <w:pPr>
        <w:widowControl/>
        <w:adjustRightInd w:val="0"/>
        <w:snapToGrid w:val="0"/>
        <w:spacing w:before="75" w:after="75" w:line="240" w:lineRule="atLeast"/>
        <w:ind w:firstLine="720" w:firstLineChars="300"/>
        <w:jc w:val="left"/>
        <w:rPr>
          <w:rFonts w:hint="eastAsia" w:ascii="宋体" w:hAnsi="宋体" w:eastAsia="宋体" w:cs="仿宋_GB2312"/>
          <w:b/>
          <w:bCs/>
          <w:kern w:val="2"/>
          <w:sz w:val="24"/>
          <w:szCs w:val="24"/>
          <w:lang w:val="en-US" w:eastAsia="zh-CN" w:bidi="ar-SA"/>
        </w:rPr>
      </w:pPr>
      <w:r>
        <w:rPr>
          <w:rFonts w:hint="eastAsia" w:ascii="宋体" w:hAnsi="宋体" w:eastAsia="宋体" w:cs="仿宋_GB2312"/>
          <w:b/>
          <w:bCs/>
          <w:kern w:val="2"/>
          <w:sz w:val="24"/>
          <w:szCs w:val="24"/>
          <w:lang w:val="en-US" w:eastAsia="zh-CN" w:bidi="ar-SA"/>
        </w:rPr>
        <w:t>到网上公示及备案（网址</w:t>
      </w:r>
      <w:r>
        <w:rPr>
          <w:rFonts w:hint="eastAsia" w:ascii="宋体" w:hAnsi="宋体" w:cs="仿宋_GB2312"/>
          <w:b/>
          <w:bCs/>
          <w:kern w:val="2"/>
          <w:sz w:val="24"/>
          <w:szCs w:val="24"/>
          <w:lang w:val="en-US" w:eastAsia="zh-CN" w:bidi="ar-SA"/>
        </w:rPr>
        <w:t>：</w:t>
      </w:r>
      <w:r>
        <w:rPr>
          <w:rFonts w:hint="eastAsia" w:ascii="宋体" w:hAnsi="宋体" w:eastAsia="宋体" w:cs="仿宋_GB2312"/>
          <w:b/>
          <w:bCs/>
          <w:kern w:val="2"/>
          <w:sz w:val="24"/>
          <w:szCs w:val="24"/>
          <w:lang w:val="en-US" w:eastAsia="zh-CN" w:bidi="ar-SA"/>
        </w:rPr>
        <w:fldChar w:fldCharType="begin"/>
      </w:r>
      <w:r>
        <w:rPr>
          <w:rFonts w:hint="eastAsia" w:ascii="宋体" w:hAnsi="宋体" w:eastAsia="宋体" w:cs="仿宋_GB2312"/>
          <w:b/>
          <w:bCs/>
          <w:kern w:val="2"/>
          <w:sz w:val="24"/>
          <w:szCs w:val="24"/>
          <w:lang w:val="en-US" w:eastAsia="zh-CN" w:bidi="ar-SA"/>
        </w:rPr>
        <w:instrText xml:space="preserve"> HYPERLINK "http://hn.gsxt.gov.cn/index.html)。" </w:instrText>
      </w:r>
      <w:r>
        <w:rPr>
          <w:rFonts w:hint="eastAsia" w:ascii="宋体" w:hAnsi="宋体" w:eastAsia="宋体" w:cs="仿宋_GB2312"/>
          <w:b/>
          <w:bCs/>
          <w:kern w:val="2"/>
          <w:sz w:val="24"/>
          <w:szCs w:val="24"/>
          <w:lang w:val="en-US" w:eastAsia="zh-CN" w:bidi="ar-SA"/>
        </w:rPr>
        <w:fldChar w:fldCharType="separate"/>
      </w:r>
      <w:r>
        <w:rPr>
          <w:rFonts w:hint="eastAsia" w:ascii="宋体" w:hAnsi="宋体" w:eastAsia="宋体" w:cs="仿宋_GB2312"/>
          <w:b/>
          <w:bCs/>
          <w:kern w:val="2"/>
          <w:sz w:val="24"/>
          <w:szCs w:val="24"/>
          <w:lang w:val="en-US" w:eastAsia="zh-CN" w:bidi="ar-SA"/>
        </w:rPr>
        <w:t>http://www.gsxt.gov.cn/index.html)。</w:t>
      </w:r>
      <w:r>
        <w:rPr>
          <w:rFonts w:hint="eastAsia" w:ascii="宋体" w:hAnsi="宋体" w:eastAsia="宋体" w:cs="仿宋_GB2312"/>
          <w:b/>
          <w:bCs/>
          <w:kern w:val="2"/>
          <w:sz w:val="24"/>
          <w:szCs w:val="24"/>
          <w:lang w:val="en-US" w:eastAsia="zh-CN" w:bidi="ar-SA"/>
        </w:rPr>
        <w:fldChar w:fldCharType="end"/>
      </w:r>
    </w:p>
    <w:p>
      <w:pPr>
        <w:widowControl/>
        <w:adjustRightInd w:val="0"/>
        <w:snapToGrid w:val="0"/>
        <w:spacing w:before="75" w:after="75" w:line="240" w:lineRule="atLeast"/>
        <w:ind w:firstLine="720" w:firstLineChars="300"/>
        <w:jc w:val="left"/>
        <w:rPr>
          <w:rFonts w:hint="eastAsia" w:ascii="宋体" w:hAnsi="宋体" w:eastAsia="宋体" w:cs="仿宋_GB2312"/>
          <w:kern w:val="2"/>
          <w:sz w:val="24"/>
          <w:szCs w:val="24"/>
          <w:lang w:val="en-US" w:eastAsia="zh-CN" w:bidi="ar-SA"/>
        </w:rPr>
      </w:pPr>
      <w:r>
        <w:rPr>
          <w:rFonts w:hint="eastAsia" w:ascii="宋体" w:hAnsi="宋体" w:eastAsia="宋体" w:cs="仿宋_GB2312"/>
          <w:b/>
          <w:bCs/>
          <w:kern w:val="2"/>
          <w:sz w:val="24"/>
          <w:szCs w:val="24"/>
          <w:lang w:val="en-US" w:eastAsia="zh-CN" w:bidi="ar-SA"/>
        </w:rPr>
        <w:t>第二步：办理注销手续</w:t>
      </w:r>
    </w:p>
    <w:p>
      <w:pPr>
        <w:pStyle w:val="9"/>
        <w:widowControl/>
        <w:numPr>
          <w:ilvl w:val="0"/>
          <w:numId w:val="2"/>
        </w:numPr>
        <w:overflowPunct w:val="0"/>
        <w:adjustRightInd w:val="0"/>
        <w:snapToGrid w:val="0"/>
        <w:spacing w:line="440" w:lineRule="exact"/>
        <w:ind w:left="0" w:firstLine="480"/>
        <w:rPr>
          <w:rFonts w:ascii="宋体" w:hAnsi="宋体" w:cs="仿宋_GB2312"/>
          <w:sz w:val="24"/>
          <w:szCs w:val="24"/>
        </w:rPr>
      </w:pPr>
      <w:r>
        <w:rPr>
          <w:rFonts w:hint="eastAsia" w:ascii="宋体" w:hAnsi="宋体" w:cs="仿宋_GB2312"/>
          <w:sz w:val="24"/>
          <w:szCs w:val="24"/>
        </w:rPr>
        <w:t>《企业注销登记申请书》。</w:t>
      </w:r>
    </w:p>
    <w:p>
      <w:pPr>
        <w:pStyle w:val="9"/>
        <w:keepNext w:val="0"/>
        <w:keepLines w:val="0"/>
        <w:pageBreakBefore w:val="0"/>
        <w:widowControl/>
        <w:numPr>
          <w:ilvl w:val="0"/>
          <w:numId w:val="2"/>
        </w:numPr>
        <w:kinsoku/>
        <w:wordWrap/>
        <w:overflowPunct w:val="0"/>
        <w:topLinePunct w:val="0"/>
        <w:autoSpaceDE/>
        <w:autoSpaceDN/>
        <w:bidi w:val="0"/>
        <w:adjustRightInd w:val="0"/>
        <w:snapToGrid w:val="0"/>
        <w:spacing w:line="400" w:lineRule="exact"/>
        <w:ind w:left="0" w:firstLine="480"/>
        <w:textAlignment w:val="auto"/>
        <w:rPr>
          <w:rFonts w:ascii="宋体" w:hAnsi="宋体" w:cs="仿宋_GB2312"/>
          <w:sz w:val="24"/>
          <w:szCs w:val="24"/>
        </w:rPr>
      </w:pPr>
      <w:r>
        <w:rPr>
          <w:rFonts w:hint="eastAsia" w:ascii="宋体" w:hAnsi="宋体" w:cs="仿宋_GB2312"/>
          <w:sz w:val="24"/>
          <w:szCs w:val="24"/>
        </w:rPr>
        <w:t>公司依照《公司法》作出解散的决议或者决定，人民法院的破产裁定、解散裁判文书，行政机关责令关闭</w:t>
      </w:r>
      <w:r>
        <w:rPr>
          <w:rFonts w:hint="eastAsia"/>
        </w:rPr>
        <w:t>、</w:t>
      </w:r>
      <w:r>
        <w:rPr>
          <w:rFonts w:hint="eastAsia" w:ascii="宋体" w:hAnsi="宋体" w:cs="仿宋_GB2312"/>
          <w:sz w:val="24"/>
          <w:szCs w:val="24"/>
        </w:rPr>
        <w:t>公司依法被吊销营业执照或被撤销的文件。</w:t>
      </w:r>
    </w:p>
    <w:p>
      <w:pPr>
        <w:pStyle w:val="9"/>
        <w:keepNext w:val="0"/>
        <w:keepLines w:val="0"/>
        <w:pageBreakBefore w:val="0"/>
        <w:widowControl/>
        <w:numPr>
          <w:ilvl w:val="0"/>
          <w:numId w:val="2"/>
        </w:numPr>
        <w:kinsoku/>
        <w:wordWrap/>
        <w:overflowPunct w:val="0"/>
        <w:topLinePunct w:val="0"/>
        <w:autoSpaceDE/>
        <w:autoSpaceDN/>
        <w:bidi w:val="0"/>
        <w:adjustRightInd w:val="0"/>
        <w:snapToGrid w:val="0"/>
        <w:spacing w:line="400" w:lineRule="exact"/>
        <w:ind w:left="0" w:firstLine="480"/>
        <w:textAlignment w:val="auto"/>
        <w:rPr>
          <w:rFonts w:ascii="宋体" w:hAnsi="宋体" w:cs="仿宋_GB2312"/>
          <w:sz w:val="24"/>
          <w:szCs w:val="24"/>
        </w:rPr>
      </w:pPr>
      <w:r>
        <w:rPr>
          <w:rFonts w:hint="eastAsia" w:ascii="宋体" w:hAnsi="宋体" w:cs="仿宋_GB2312"/>
          <w:sz w:val="24"/>
          <w:szCs w:val="24"/>
        </w:rPr>
        <w:t>股东会、股东大会、一人有限责任公司的股东</w:t>
      </w:r>
      <w:r>
        <w:rPr>
          <w:rFonts w:hint="eastAsia" w:ascii="宋体" w:hAnsi="宋体"/>
          <w:sz w:val="24"/>
        </w:rPr>
        <w:t>或</w:t>
      </w:r>
      <w:r>
        <w:rPr>
          <w:rFonts w:ascii="宋体" w:hAnsi="宋体" w:cs="仿宋_GB2312"/>
          <w:sz w:val="24"/>
          <w:szCs w:val="24"/>
        </w:rPr>
        <w:t>人民法院</w:t>
      </w:r>
      <w:r>
        <w:rPr>
          <w:rFonts w:hint="eastAsia" w:ascii="宋体" w:hAnsi="宋体" w:cs="仿宋_GB2312"/>
          <w:sz w:val="24"/>
          <w:szCs w:val="24"/>
        </w:rPr>
        <w:t>、</w:t>
      </w:r>
      <w:r>
        <w:rPr>
          <w:rFonts w:ascii="宋体" w:hAnsi="宋体" w:cs="仿宋_GB2312"/>
          <w:sz w:val="24"/>
          <w:szCs w:val="24"/>
        </w:rPr>
        <w:t>公司批准机关确认的清算报告</w:t>
      </w:r>
      <w:r>
        <w:rPr>
          <w:rFonts w:hint="eastAsia" w:ascii="宋体" w:hAnsi="宋体" w:cs="仿宋_GB2312"/>
          <w:sz w:val="24"/>
          <w:szCs w:val="24"/>
        </w:rPr>
        <w:t>。</w:t>
      </w:r>
    </w:p>
    <w:p>
      <w:pPr>
        <w:pStyle w:val="9"/>
        <w:keepNext w:val="0"/>
        <w:keepLines w:val="0"/>
        <w:pageBreakBefore w:val="0"/>
        <w:widowControl/>
        <w:kinsoku/>
        <w:wordWrap/>
        <w:topLinePunct w:val="0"/>
        <w:autoSpaceDE/>
        <w:autoSpaceDN/>
        <w:bidi w:val="0"/>
        <w:adjustRightInd w:val="0"/>
        <w:snapToGrid w:val="0"/>
        <w:spacing w:line="400" w:lineRule="exact"/>
        <w:ind w:firstLine="480" w:firstLineChars="200"/>
        <w:textAlignment w:val="auto"/>
        <w:rPr>
          <w:rFonts w:ascii="宋体"/>
          <w:sz w:val="24"/>
        </w:rPr>
      </w:pPr>
      <w:r>
        <w:rPr>
          <w:rFonts w:hint="eastAsia" w:ascii="宋体" w:hAnsi="宋体"/>
          <w:sz w:val="24"/>
          <w:szCs w:val="22"/>
        </w:rPr>
        <w:t>◆有限责任公司由代表三分之二以上表决权的股东签署确认；一人有限责任公司由股东签署确认；股份有限公司由股东大会会议主持人及出席会议的董事签字确认。</w:t>
      </w:r>
    </w:p>
    <w:p>
      <w:pPr>
        <w:keepNext w:val="0"/>
        <w:keepLines w:val="0"/>
        <w:pageBreakBefore w:val="0"/>
        <w:widowControl/>
        <w:kinsoku/>
        <w:wordWrap/>
        <w:topLinePunct w:val="0"/>
        <w:autoSpaceDE/>
        <w:autoSpaceDN/>
        <w:bidi w:val="0"/>
        <w:adjustRightInd w:val="0"/>
        <w:snapToGrid w:val="0"/>
        <w:spacing w:line="400" w:lineRule="exact"/>
        <w:ind w:firstLine="480" w:firstLineChars="200"/>
        <w:textAlignment w:val="auto"/>
        <w:rPr>
          <w:rFonts w:ascii="宋体" w:hAnsi="宋体"/>
        </w:rPr>
      </w:pPr>
      <w:r>
        <w:rPr>
          <w:rFonts w:hint="eastAsia" w:ascii="宋体" w:hAnsi="宋体"/>
        </w:rPr>
        <w:t>◆国有独资公司由国务院、地方人民政府或者其授权的本级人民政府国有资产监督管理机构签署确认。</w:t>
      </w:r>
    </w:p>
    <w:p>
      <w:pPr>
        <w:pStyle w:val="9"/>
        <w:keepNext w:val="0"/>
        <w:keepLines w:val="0"/>
        <w:pageBreakBefore w:val="0"/>
        <w:widowControl/>
        <w:numPr>
          <w:ilvl w:val="0"/>
          <w:numId w:val="0"/>
        </w:numPr>
        <w:kinsoku/>
        <w:wordWrap/>
        <w:overflowPunct w:val="0"/>
        <w:topLinePunct w:val="0"/>
        <w:autoSpaceDE/>
        <w:autoSpaceDN/>
        <w:bidi w:val="0"/>
        <w:adjustRightInd w:val="0"/>
        <w:snapToGrid w:val="0"/>
        <w:spacing w:line="400" w:lineRule="exact"/>
        <w:ind w:firstLine="480" w:firstLineChars="200"/>
        <w:textAlignment w:val="auto"/>
        <w:rPr>
          <w:rFonts w:ascii="宋体" w:hAnsi="宋体"/>
          <w:sz w:val="24"/>
          <w:szCs w:val="22"/>
        </w:rPr>
      </w:pPr>
      <w:r>
        <w:rPr>
          <w:rFonts w:hint="eastAsia" w:ascii="宋体" w:hAnsi="宋体"/>
          <w:sz w:val="24"/>
          <w:szCs w:val="22"/>
        </w:rPr>
        <w:t>4.国有独资公司申请注销登记，还应当提交国有资产监督管理机构的决定。其中，国务院确定的重要的国有独资公司，还应当提交本级人民政府的批准文件复印件。</w:t>
      </w:r>
    </w:p>
    <w:p>
      <w:pPr>
        <w:pStyle w:val="9"/>
        <w:keepNext w:val="0"/>
        <w:keepLines w:val="0"/>
        <w:pageBreakBefore w:val="0"/>
        <w:widowControl/>
        <w:numPr>
          <w:ilvl w:val="0"/>
          <w:numId w:val="0"/>
        </w:numPr>
        <w:kinsoku/>
        <w:wordWrap/>
        <w:overflowPunct w:val="0"/>
        <w:topLinePunct w:val="0"/>
        <w:autoSpaceDE/>
        <w:autoSpaceDN/>
        <w:bidi w:val="0"/>
        <w:adjustRightInd w:val="0"/>
        <w:snapToGrid w:val="0"/>
        <w:spacing w:line="400" w:lineRule="exact"/>
        <w:ind w:left="480"/>
        <w:textAlignment w:val="auto"/>
        <w:rPr>
          <w:rFonts w:ascii="宋体" w:hAnsi="宋体" w:cs="仿宋_GB2312"/>
          <w:sz w:val="24"/>
          <w:szCs w:val="24"/>
        </w:rPr>
      </w:pPr>
      <w:r>
        <w:rPr>
          <w:rFonts w:hint="eastAsia" w:ascii="宋体" w:hAnsi="宋体" w:cs="仿宋_GB2312"/>
          <w:sz w:val="24"/>
          <w:szCs w:val="24"/>
        </w:rPr>
        <w:t>5.清税证明材料。</w:t>
      </w:r>
    </w:p>
    <w:p>
      <w:pPr>
        <w:pStyle w:val="9"/>
        <w:keepNext w:val="0"/>
        <w:keepLines w:val="0"/>
        <w:pageBreakBefore w:val="0"/>
        <w:widowControl/>
        <w:numPr>
          <w:ilvl w:val="0"/>
          <w:numId w:val="0"/>
        </w:numPr>
        <w:kinsoku/>
        <w:wordWrap/>
        <w:overflowPunct w:val="0"/>
        <w:topLinePunct w:val="0"/>
        <w:autoSpaceDE/>
        <w:autoSpaceDN/>
        <w:bidi w:val="0"/>
        <w:adjustRightInd w:val="0"/>
        <w:snapToGrid w:val="0"/>
        <w:spacing w:line="400" w:lineRule="exact"/>
        <w:ind w:left="480"/>
        <w:textAlignment w:val="auto"/>
        <w:rPr>
          <w:rFonts w:ascii="宋体" w:hAnsi="宋体" w:cs="仿宋_GB2312"/>
          <w:sz w:val="24"/>
          <w:szCs w:val="24"/>
        </w:rPr>
      </w:pPr>
      <w:bookmarkStart w:id="1" w:name="OLE_LINK3"/>
      <w:r>
        <w:rPr>
          <w:rFonts w:hint="eastAsia" w:ascii="宋体" w:hAnsi="宋体" w:cs="仿宋_GB2312"/>
          <w:sz w:val="24"/>
          <w:szCs w:val="24"/>
        </w:rPr>
        <w:t>6.仅通过报纸发布债权人公告的，需要提交依法刊登公告的报纸样张。</w:t>
      </w:r>
    </w:p>
    <w:p>
      <w:pPr>
        <w:pStyle w:val="9"/>
        <w:keepNext w:val="0"/>
        <w:keepLines w:val="0"/>
        <w:pageBreakBefore w:val="0"/>
        <w:widowControl/>
        <w:numPr>
          <w:ilvl w:val="0"/>
          <w:numId w:val="0"/>
        </w:numPr>
        <w:kinsoku/>
        <w:wordWrap/>
        <w:overflowPunct w:val="0"/>
        <w:topLinePunct w:val="0"/>
        <w:autoSpaceDE/>
        <w:autoSpaceDN/>
        <w:bidi w:val="0"/>
        <w:adjustRightInd w:val="0"/>
        <w:snapToGrid w:val="0"/>
        <w:spacing w:line="400" w:lineRule="exact"/>
        <w:ind w:firstLine="480" w:firstLineChars="200"/>
        <w:textAlignment w:val="auto"/>
        <w:rPr>
          <w:rFonts w:ascii="宋体" w:hAnsi="宋体"/>
          <w:sz w:val="24"/>
          <w:szCs w:val="22"/>
        </w:rPr>
      </w:pPr>
      <w:r>
        <w:rPr>
          <w:rFonts w:hint="eastAsia" w:ascii="宋体" w:hAnsi="宋体"/>
          <w:sz w:val="24"/>
          <w:szCs w:val="22"/>
        </w:rPr>
        <w:t>7.清算人、破产管理人申请注销登记的，应提交人民法院指定其为清算人、破产管理人的证明。</w:t>
      </w:r>
    </w:p>
    <w:p>
      <w:pPr>
        <w:pStyle w:val="9"/>
        <w:keepNext w:val="0"/>
        <w:keepLines w:val="0"/>
        <w:pageBreakBefore w:val="0"/>
        <w:widowControl/>
        <w:kinsoku/>
        <w:wordWrap/>
        <w:overflowPunct w:val="0"/>
        <w:topLinePunct w:val="0"/>
        <w:autoSpaceDE/>
        <w:autoSpaceDN/>
        <w:bidi w:val="0"/>
        <w:adjustRightInd w:val="0"/>
        <w:snapToGrid w:val="0"/>
        <w:spacing w:line="400" w:lineRule="exact"/>
        <w:ind w:firstLine="480" w:firstLineChars="200"/>
        <w:textAlignment w:val="auto"/>
        <w:rPr>
          <w:rFonts w:ascii="宋体" w:hAnsi="宋体" w:cs="仿宋_GB2312"/>
          <w:sz w:val="24"/>
          <w:szCs w:val="24"/>
        </w:rPr>
      </w:pPr>
      <w:r>
        <w:rPr>
          <w:rFonts w:hint="eastAsia" w:ascii="宋体" w:hAnsi="宋体" w:cs="仿宋_GB2312"/>
          <w:sz w:val="24"/>
          <w:szCs w:val="24"/>
        </w:rPr>
        <w:t>8.法律、行政法规和国务院决定规定注销公司必须报经批准的，提交有关批准文件的复印件。</w:t>
      </w:r>
    </w:p>
    <w:bookmarkEnd w:id="1"/>
    <w:p>
      <w:pPr>
        <w:pStyle w:val="9"/>
        <w:keepNext w:val="0"/>
        <w:keepLines w:val="0"/>
        <w:pageBreakBefore w:val="0"/>
        <w:widowControl/>
        <w:kinsoku/>
        <w:wordWrap/>
        <w:overflowPunct w:val="0"/>
        <w:topLinePunct w:val="0"/>
        <w:autoSpaceDE/>
        <w:autoSpaceDN/>
        <w:bidi w:val="0"/>
        <w:adjustRightInd w:val="0"/>
        <w:snapToGrid w:val="0"/>
        <w:spacing w:line="400" w:lineRule="exact"/>
        <w:ind w:left="480"/>
        <w:textAlignment w:val="auto"/>
        <w:rPr>
          <w:rFonts w:ascii="宋体" w:hAnsi="宋体" w:cs="仿宋_GB2312"/>
          <w:sz w:val="24"/>
          <w:szCs w:val="24"/>
        </w:rPr>
      </w:pPr>
      <w:r>
        <w:rPr>
          <w:rFonts w:ascii="宋体" w:hAnsi="宋体" w:cs="仿宋_GB2312"/>
          <w:sz w:val="24"/>
          <w:szCs w:val="24"/>
        </w:rPr>
        <w:t>9</w:t>
      </w:r>
      <w:r>
        <w:rPr>
          <w:rFonts w:hint="eastAsia" w:ascii="宋体" w:hAnsi="宋体" w:cs="仿宋_GB2312"/>
          <w:sz w:val="24"/>
          <w:szCs w:val="24"/>
        </w:rPr>
        <w:t>.已领取纸质版营业执照的缴回营业执照正、副本。</w:t>
      </w:r>
    </w:p>
    <w:p>
      <w:pPr>
        <w:keepNext w:val="0"/>
        <w:keepLines w:val="0"/>
        <w:pageBreakBefore w:val="0"/>
        <w:kinsoku/>
        <w:wordWrap/>
        <w:overflowPunct w:val="0"/>
        <w:topLinePunct w:val="0"/>
        <w:autoSpaceDE/>
        <w:autoSpaceDN/>
        <w:bidi w:val="0"/>
        <w:spacing w:line="400" w:lineRule="exact"/>
        <w:ind w:firstLine="480" w:firstLineChars="200"/>
        <w:textAlignment w:val="auto"/>
        <w:rPr>
          <w:b/>
        </w:rPr>
      </w:pPr>
      <w:r>
        <w:rPr>
          <w:rFonts w:hint="eastAsia"/>
          <w:b/>
        </w:rPr>
        <w:t>注：</w:t>
      </w:r>
      <w:r>
        <w:rPr>
          <w:rFonts w:hint="eastAsia"/>
          <w:bCs/>
        </w:rPr>
        <w:t>1.</w:t>
      </w:r>
      <w:r>
        <w:rPr>
          <w:rFonts w:hint="eastAsia" w:ascii="宋体" w:hAnsi="宋体" w:cs="仿宋_GB2312"/>
          <w:bCs/>
          <w:szCs w:val="24"/>
        </w:rPr>
        <w:t>依</w:t>
      </w:r>
      <w:r>
        <w:rPr>
          <w:rFonts w:hint="eastAsia" w:ascii="宋体" w:hAnsi="宋体" w:cs="仿宋_GB2312"/>
          <w:szCs w:val="24"/>
        </w:rPr>
        <w:t>照《公司法》、</w:t>
      </w:r>
      <w:r>
        <w:rPr>
          <w:rFonts w:hint="eastAsia" w:ascii="宋体" w:hAnsi="宋体"/>
        </w:rPr>
        <w:t>《外商投资法》、</w:t>
      </w:r>
      <w:r>
        <w:rPr>
          <w:rFonts w:hint="eastAsia" w:ascii="宋体" w:hAnsi="宋体" w:cs="仿宋_GB2312"/>
          <w:szCs w:val="24"/>
        </w:rPr>
        <w:t>《市场主体登记管理条例》设立的公司申请注销登记适用本规范。</w:t>
      </w:r>
    </w:p>
    <w:p>
      <w:pPr>
        <w:pStyle w:val="9"/>
        <w:keepNext w:val="0"/>
        <w:keepLines w:val="0"/>
        <w:pageBreakBefore w:val="0"/>
        <w:widowControl/>
        <w:kinsoku/>
        <w:wordWrap/>
        <w:overflowPunct w:val="0"/>
        <w:topLinePunct w:val="0"/>
        <w:autoSpaceDE/>
        <w:autoSpaceDN/>
        <w:bidi w:val="0"/>
        <w:adjustRightInd w:val="0"/>
        <w:snapToGrid w:val="0"/>
        <w:spacing w:line="400" w:lineRule="exact"/>
        <w:ind w:firstLine="480" w:firstLineChars="200"/>
        <w:textAlignment w:val="auto"/>
        <w:rPr>
          <w:rFonts w:ascii="宋体" w:hAnsi="宋体" w:cs="仿宋_GB2312"/>
          <w:sz w:val="24"/>
          <w:szCs w:val="24"/>
        </w:rPr>
      </w:pPr>
      <w:r>
        <w:rPr>
          <w:rFonts w:hint="eastAsia" w:ascii="宋体" w:hAnsi="宋体" w:cs="仿宋_GB2312"/>
          <w:sz w:val="24"/>
          <w:szCs w:val="24"/>
        </w:rPr>
        <w:t>2.因合并、分立而解散的公司，不进行清算的，办理公司注销登记时无需提交此规范第3项材料，提交合并协议或分立决议、决定。合并协议、分立决议或决定中载明解散公司需办理清算的，在办理注销登记时需提交清算报告。</w:t>
      </w:r>
    </w:p>
    <w:p>
      <w:pPr>
        <w:pStyle w:val="9"/>
        <w:keepNext w:val="0"/>
        <w:keepLines w:val="0"/>
        <w:pageBreakBefore w:val="0"/>
        <w:widowControl/>
        <w:kinsoku/>
        <w:wordWrap/>
        <w:overflowPunct w:val="0"/>
        <w:topLinePunct w:val="0"/>
        <w:autoSpaceDE/>
        <w:autoSpaceDN/>
        <w:bidi w:val="0"/>
        <w:adjustRightInd w:val="0"/>
        <w:snapToGrid w:val="0"/>
        <w:spacing w:line="400" w:lineRule="exact"/>
        <w:ind w:firstLine="480" w:firstLineChars="200"/>
        <w:textAlignment w:val="auto"/>
        <w:rPr>
          <w:rFonts w:ascii="宋体" w:hAnsi="宋体" w:cs="仿宋_GB2312"/>
          <w:sz w:val="24"/>
          <w:szCs w:val="24"/>
        </w:rPr>
      </w:pPr>
      <w:r>
        <w:rPr>
          <w:rFonts w:hint="eastAsia" w:ascii="宋体" w:hAnsi="宋体" w:cs="仿宋_GB2312"/>
          <w:sz w:val="24"/>
          <w:szCs w:val="24"/>
        </w:rPr>
        <w:t>3.申请简易注销登记的，提交《简易注销全体投资人承诺书》，提交此规范第</w:t>
      </w:r>
      <w:r>
        <w:rPr>
          <w:rFonts w:ascii="宋体" w:hAnsi="宋体" w:cs="仿宋_GB2312"/>
          <w:sz w:val="24"/>
          <w:szCs w:val="24"/>
        </w:rPr>
        <w:t>1</w:t>
      </w:r>
      <w:r>
        <w:rPr>
          <w:rFonts w:hint="eastAsia" w:ascii="宋体" w:hAnsi="宋体" w:cs="仿宋_GB2312"/>
          <w:sz w:val="24"/>
          <w:szCs w:val="24"/>
        </w:rPr>
        <w:t>、9项材料。</w:t>
      </w:r>
    </w:p>
    <w:p>
      <w:pPr>
        <w:keepNext w:val="0"/>
        <w:keepLines w:val="0"/>
        <w:pageBreakBefore w:val="0"/>
        <w:widowControl/>
        <w:kinsoku/>
        <w:wordWrap/>
        <w:topLinePunct w:val="0"/>
        <w:autoSpaceDE/>
        <w:autoSpaceDN/>
        <w:bidi w:val="0"/>
        <w:adjustRightInd w:val="0"/>
        <w:snapToGrid w:val="0"/>
        <w:spacing w:line="400" w:lineRule="exact"/>
        <w:ind w:firstLine="480" w:firstLineChars="200"/>
        <w:textAlignment w:val="auto"/>
        <w:rPr>
          <w:rFonts w:hint="eastAsia" w:ascii="宋体" w:hAnsi="宋体" w:eastAsia="宋体" w:cs="仿宋_GB2312"/>
          <w:szCs w:val="24"/>
        </w:rPr>
      </w:pPr>
      <w:r>
        <w:rPr>
          <w:rFonts w:hint="eastAsia" w:ascii="宋体" w:hAnsi="宋体" w:eastAsia="宋体" w:cs="仿宋_GB2312"/>
          <w:szCs w:val="24"/>
        </w:rPr>
        <w:t>4.经人民法院裁定宣告破产并终结破产程序、强制清算程序终结后办理注销登记的，提交此规范第1、7、9以及人民法院宣告破产的裁定书和终结破产程序的裁定书原件、人民法院终结强制清算程序的裁定书原件（包括以无法清算或无法全面清算为由作出的裁定）。</w:t>
      </w:r>
    </w:p>
    <w:p>
      <w:pPr>
        <w:pStyle w:val="2"/>
        <w:rPr>
          <w:rFonts w:hint="eastAsia" w:ascii="宋体" w:hAnsi="宋体" w:eastAsia="宋体" w:cs="仿宋_GB2312"/>
          <w:szCs w:val="24"/>
        </w:rPr>
      </w:pPr>
    </w:p>
    <w:p>
      <w:pPr>
        <w:pStyle w:val="2"/>
        <w:rPr>
          <w:rFonts w:hint="eastAsia" w:ascii="宋体" w:hAnsi="宋体" w:eastAsia="宋体" w:cs="仿宋_GB2312"/>
          <w:szCs w:val="24"/>
        </w:rPr>
      </w:pPr>
    </w:p>
    <w:p>
      <w:pPr>
        <w:pStyle w:val="2"/>
        <w:rPr>
          <w:rFonts w:hint="eastAsia" w:ascii="宋体" w:hAnsi="宋体" w:eastAsia="宋体" w:cs="仿宋_GB2312"/>
          <w:szCs w:val="24"/>
        </w:rPr>
      </w:pPr>
    </w:p>
    <w:p>
      <w:pPr>
        <w:rPr>
          <w:rFonts w:hint="eastAsia"/>
          <w:sz w:val="44"/>
          <w:szCs w:val="44"/>
        </w:rPr>
      </w:pPr>
      <w:r>
        <w:rPr>
          <w:rFonts w:hint="eastAsia"/>
          <w:sz w:val="44"/>
          <w:szCs w:val="44"/>
        </w:rPr>
        <w:br w:type="page"/>
      </w:r>
    </w:p>
    <w:p>
      <w:pPr>
        <w:pStyle w:val="10"/>
        <w:spacing w:after="156" w:line="560" w:lineRule="exact"/>
        <w:outlineLvl w:val="1"/>
        <w:rPr>
          <w:sz w:val="44"/>
          <w:szCs w:val="44"/>
        </w:rPr>
      </w:pPr>
      <w:bookmarkStart w:id="2" w:name="_GoBack"/>
      <w:bookmarkEnd w:id="2"/>
      <w:r>
        <w:rPr>
          <w:rFonts w:hint="eastAsia"/>
          <w:sz w:val="44"/>
          <w:szCs w:val="44"/>
        </w:rPr>
        <w:t>企业注销登记申请书</w:t>
      </w:r>
    </w:p>
    <w:tbl>
      <w:tblPr>
        <w:tblStyle w:val="6"/>
        <w:tblW w:w="990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79"/>
        <w:gridCol w:w="59"/>
        <w:gridCol w:w="776"/>
        <w:gridCol w:w="1262"/>
        <w:gridCol w:w="1342"/>
        <w:gridCol w:w="299"/>
        <w:gridCol w:w="1334"/>
        <w:gridCol w:w="897"/>
        <w:gridCol w:w="22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9" w:hRule="exact"/>
          <w:jc w:val="center"/>
        </w:trPr>
        <w:tc>
          <w:tcPr>
            <w:tcW w:w="9901" w:type="dxa"/>
            <w:gridSpan w:val="9"/>
            <w:tcBorders>
              <w:top w:val="single" w:color="auto" w:sz="12" w:space="0"/>
              <w:bottom w:val="single" w:color="auto" w:sz="12" w:space="0"/>
            </w:tcBorders>
            <w:noWrap w:val="0"/>
            <w:vAlign w:val="center"/>
          </w:tcPr>
          <w:p>
            <w:pPr>
              <w:spacing w:line="400" w:lineRule="exact"/>
              <w:jc w:val="center"/>
              <w:rPr>
                <w:b/>
              </w:rPr>
            </w:pPr>
            <w:r>
              <w:rPr>
                <w:rFonts w:hint="eastAsia" w:ascii="黑体" w:hAnsi="宋体" w:eastAsia="黑体"/>
                <w:b/>
                <w:bCs/>
                <w:sz w:val="28"/>
                <w:szCs w:val="21"/>
                <w:lang w:val="zh-CN"/>
              </w:rPr>
              <w:t>□基本信息（必填项）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1" w:hRule="exact"/>
          <w:jc w:val="center"/>
        </w:trPr>
        <w:tc>
          <w:tcPr>
            <w:tcW w:w="1738" w:type="dxa"/>
            <w:gridSpan w:val="2"/>
            <w:tcBorders>
              <w:top w:val="single" w:color="auto" w:sz="12" w:space="0"/>
              <w:bottom w:val="single" w:color="auto" w:sz="4" w:space="0"/>
              <w:right w:val="single" w:color="auto" w:sz="4" w:space="0"/>
            </w:tcBorders>
            <w:noWrap w:val="0"/>
            <w:vAlign w:val="center"/>
          </w:tcPr>
          <w:p>
            <w:pPr>
              <w:jc w:val="center"/>
              <w:rPr>
                <w:rFonts w:ascii="宋体"/>
                <w:b/>
                <w:bCs/>
                <w:szCs w:val="21"/>
                <w:lang w:val="zh-CN"/>
              </w:rPr>
            </w:pPr>
            <w:r>
              <w:rPr>
                <w:rFonts w:hint="eastAsia" w:ascii="宋体" w:hAnsi="宋体"/>
                <w:bCs/>
                <w:szCs w:val="21"/>
                <w:lang w:val="zh-CN"/>
              </w:rPr>
              <w:t>名</w:t>
            </w:r>
            <w:r>
              <w:rPr>
                <w:rFonts w:hint="eastAsia" w:ascii="宋体" w:hAnsi="宋体"/>
                <w:bCs/>
                <w:szCs w:val="21"/>
              </w:rPr>
              <w:t xml:space="preserve">    </w:t>
            </w:r>
            <w:r>
              <w:rPr>
                <w:rFonts w:hint="eastAsia" w:ascii="宋体" w:hAnsi="宋体"/>
                <w:bCs/>
                <w:szCs w:val="21"/>
                <w:lang w:val="zh-CN"/>
              </w:rPr>
              <w:t>称</w:t>
            </w:r>
          </w:p>
        </w:tc>
        <w:tc>
          <w:tcPr>
            <w:tcW w:w="3679" w:type="dxa"/>
            <w:gridSpan w:val="4"/>
            <w:tcBorders>
              <w:top w:val="single" w:color="auto" w:sz="12" w:space="0"/>
              <w:left w:val="single" w:color="auto" w:sz="4" w:space="0"/>
              <w:bottom w:val="single" w:color="auto" w:sz="4" w:space="0"/>
              <w:right w:val="single" w:color="auto" w:sz="4" w:space="0"/>
            </w:tcBorders>
            <w:noWrap w:val="0"/>
            <w:vAlign w:val="center"/>
          </w:tcPr>
          <w:p/>
        </w:tc>
        <w:tc>
          <w:tcPr>
            <w:tcW w:w="2231" w:type="dxa"/>
            <w:gridSpan w:val="2"/>
            <w:tcBorders>
              <w:top w:val="single" w:color="auto" w:sz="12" w:space="0"/>
              <w:left w:val="single" w:color="auto" w:sz="4" w:space="0"/>
              <w:bottom w:val="single" w:color="auto" w:sz="4" w:space="0"/>
              <w:right w:val="single" w:color="auto" w:sz="4" w:space="0"/>
            </w:tcBorders>
            <w:noWrap w:val="0"/>
            <w:vAlign w:val="center"/>
          </w:tcPr>
          <w:p>
            <w:r>
              <w:rPr>
                <w:rFonts w:hint="eastAsia" w:ascii="宋体" w:hAnsi="宋体"/>
                <w:bCs/>
                <w:szCs w:val="21"/>
                <w:lang w:val="zh-CN"/>
              </w:rPr>
              <w:t>统一社会信用代码</w:t>
            </w:r>
          </w:p>
        </w:tc>
        <w:tc>
          <w:tcPr>
            <w:tcW w:w="2253" w:type="dxa"/>
            <w:tcBorders>
              <w:top w:val="single" w:color="auto" w:sz="12" w:space="0"/>
              <w:left w:val="single" w:color="auto" w:sz="4" w:space="0"/>
              <w:bottom w:val="single" w:color="auto" w:sz="4" w:space="0"/>
            </w:tcBorders>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9" w:hRule="exact"/>
          <w:jc w:val="center"/>
        </w:trPr>
        <w:tc>
          <w:tcPr>
            <w:tcW w:w="9901" w:type="dxa"/>
            <w:gridSpan w:val="9"/>
            <w:tcBorders>
              <w:top w:val="single" w:color="auto" w:sz="12" w:space="0"/>
              <w:bottom w:val="single" w:color="auto" w:sz="12" w:space="0"/>
            </w:tcBorders>
            <w:noWrap w:val="0"/>
            <w:vAlign w:val="center"/>
          </w:tcPr>
          <w:p>
            <w:pPr>
              <w:spacing w:line="400" w:lineRule="exact"/>
              <w:jc w:val="center"/>
              <w:rPr>
                <w:b/>
              </w:rPr>
            </w:pPr>
            <w:r>
              <w:rPr>
                <w:rFonts w:hint="eastAsia" w:ascii="黑体" w:hAnsi="宋体" w:eastAsia="黑体"/>
                <w:b/>
                <w:bCs/>
                <w:sz w:val="28"/>
                <w:szCs w:val="21"/>
                <w:lang w:val="zh-CN"/>
              </w:rPr>
              <w:t>□普通注销原因（</w:t>
            </w:r>
            <w:r>
              <w:rPr>
                <w:rFonts w:hint="eastAsia" w:ascii="黑体" w:hAnsi="宋体" w:eastAsia="黑体"/>
                <w:b/>
                <w:bCs/>
                <w:sz w:val="28"/>
                <w:szCs w:val="21"/>
              </w:rPr>
              <w:t>仅普通注销登记填写,</w:t>
            </w:r>
            <w:r>
              <w:rPr>
                <w:rFonts w:hint="eastAsia" w:ascii="黑体" w:hAnsi="宋体" w:eastAsia="黑体"/>
                <w:b/>
                <w:bCs/>
                <w:sz w:val="28"/>
                <w:szCs w:val="21"/>
                <w:lang w:val="zh-CN"/>
              </w:rPr>
              <w:t>根据企业类型勾选）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89" w:hRule="atLeast"/>
          <w:jc w:val="center"/>
        </w:trPr>
        <w:tc>
          <w:tcPr>
            <w:tcW w:w="1738" w:type="dxa"/>
            <w:gridSpan w:val="2"/>
            <w:tcBorders>
              <w:top w:val="single" w:color="auto" w:sz="12" w:space="0"/>
            </w:tcBorders>
            <w:noWrap w:val="0"/>
            <w:vAlign w:val="center"/>
          </w:tcPr>
          <w:p>
            <w:pPr>
              <w:spacing w:line="360" w:lineRule="exact"/>
              <w:ind w:left="210" w:hanging="240" w:hangingChars="100"/>
              <w:jc w:val="center"/>
              <w:rPr>
                <w:rFonts w:hint="eastAsia" w:ascii="宋体" w:hAnsi="宋体"/>
                <w:bCs/>
                <w:szCs w:val="21"/>
              </w:rPr>
            </w:pPr>
            <w:r>
              <w:rPr>
                <w:rFonts w:hint="eastAsia" w:ascii="宋体" w:hAnsi="宋体"/>
                <w:bCs/>
                <w:szCs w:val="21"/>
              </w:rPr>
              <w:t>□有限责任公司</w:t>
            </w:r>
          </w:p>
          <w:p>
            <w:pPr>
              <w:spacing w:line="360" w:lineRule="exact"/>
              <w:ind w:left="210" w:hanging="240" w:hangingChars="100"/>
              <w:jc w:val="center"/>
              <w:rPr>
                <w:rFonts w:ascii="宋体"/>
                <w:bCs/>
                <w:szCs w:val="21"/>
              </w:rPr>
            </w:pPr>
            <w:r>
              <w:rPr>
                <w:rFonts w:hint="eastAsia" w:ascii="宋体" w:hAnsi="宋体"/>
                <w:bCs/>
                <w:szCs w:val="21"/>
              </w:rPr>
              <w:t>及股份有限公司</w:t>
            </w:r>
          </w:p>
        </w:tc>
        <w:tc>
          <w:tcPr>
            <w:tcW w:w="8163" w:type="dxa"/>
            <w:gridSpan w:val="7"/>
            <w:tcBorders>
              <w:top w:val="single" w:color="auto" w:sz="12" w:space="0"/>
            </w:tcBorders>
            <w:noWrap w:val="0"/>
            <w:vAlign w:val="center"/>
          </w:tcPr>
          <w:p>
            <w:pPr>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公司章程规定的营业期限届满或其他解散事由出现。</w:t>
            </w:r>
          </w:p>
          <w:p>
            <w:pPr>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股东决定、股东会、股东大会、外商投资公司的董事会决议解散。</w:t>
            </w:r>
          </w:p>
          <w:p>
            <w:pPr>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因公司合并或者分立需要解散。</w:t>
            </w:r>
          </w:p>
          <w:p>
            <w:pPr>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依法被吊销营业执照、责令关闭或者被撤销。</w:t>
            </w:r>
          </w:p>
          <w:p>
            <w:pPr>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lang w:val="zh-CN"/>
              </w:rPr>
              <w:t>人民法院依法予以解散。</w:t>
            </w:r>
          </w:p>
          <w:p>
            <w:pPr>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被人民法院依法宣告破产。</w:t>
            </w:r>
          </w:p>
          <w:p>
            <w:pPr>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lang w:val="zh-CN"/>
              </w:rPr>
              <w:t>法律、行政法规规定的其它情形</w:t>
            </w:r>
            <w:r>
              <w:rPr>
                <w:rFonts w:ascii="宋体" w:hAnsi="宋体"/>
                <w:bCs/>
                <w:szCs w:val="21"/>
                <w:u w:val="single"/>
                <w:lang w:val="zh-CN"/>
              </w:rPr>
              <w:t xml:space="preserve">             </w:t>
            </w:r>
            <w:r>
              <w:rPr>
                <w:rFonts w:hint="eastAsia" w:ascii="宋体" w:hAnsi="宋体"/>
                <w:bCs/>
                <w:szCs w:val="21"/>
                <w:u w:val="single"/>
                <w:lang w:val="zh-CN"/>
              </w:rPr>
              <w:t xml:space="preserve">  </w:t>
            </w:r>
            <w:r>
              <w:rPr>
                <w:rFonts w:ascii="宋体" w:hAnsi="宋体"/>
                <w:bCs/>
                <w:szCs w:val="21"/>
                <w:u w:val="single"/>
                <w:lang w:val="zh-CN"/>
              </w:rPr>
              <w:t xml:space="preserve">    </w:t>
            </w:r>
            <w:r>
              <w:rPr>
                <w:rFonts w:hint="eastAsia" w:ascii="宋体" w:hAnsi="宋体"/>
                <w:bCs/>
                <w:szCs w:val="21"/>
                <w:u w:val="single"/>
                <w:lang w:val="zh-CN"/>
              </w:rPr>
              <w:t xml:space="preserve"> </w:t>
            </w:r>
            <w:r>
              <w:rPr>
                <w:rFonts w:ascii="宋体" w:hAnsi="宋体"/>
                <w:bCs/>
                <w:szCs w:val="21"/>
                <w:u w:val="single"/>
                <w:lang w:val="zh-CN"/>
              </w:rPr>
              <w:t xml:space="preserve">  </w:t>
            </w:r>
            <w:r>
              <w:rPr>
                <w:rFonts w:ascii="宋体" w:hAnsi="宋体"/>
                <w:bCs/>
                <w:szCs w:val="21"/>
                <w:u w:val="single"/>
              </w:rPr>
              <w:t xml:space="preserve"> </w:t>
            </w:r>
            <w:r>
              <w:rPr>
                <w:rFonts w:ascii="宋体" w:hAnsi="宋体"/>
                <w:bCs/>
                <w:szCs w:val="21"/>
                <w:u w:val="single"/>
                <w:lang w:val="zh-CN"/>
              </w:rPr>
              <w:t xml:space="preserve">   </w:t>
            </w:r>
            <w:r>
              <w:rPr>
                <w:rFonts w:hint="eastAsia" w:ascii="宋体" w:hAnsi="宋体"/>
                <w:bCs/>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03" w:hRule="atLeast"/>
          <w:jc w:val="center"/>
        </w:trPr>
        <w:tc>
          <w:tcPr>
            <w:tcW w:w="1738" w:type="dxa"/>
            <w:gridSpan w:val="2"/>
            <w:noWrap w:val="0"/>
            <w:vAlign w:val="center"/>
          </w:tcPr>
          <w:p>
            <w:pPr>
              <w:autoSpaceDE w:val="0"/>
              <w:autoSpaceDN w:val="0"/>
              <w:adjustRightInd w:val="0"/>
              <w:spacing w:line="360" w:lineRule="exact"/>
              <w:jc w:val="center"/>
              <w:rPr>
                <w:rFonts w:ascii="宋体"/>
                <w:bCs/>
                <w:szCs w:val="21"/>
                <w:lang w:val="zh-CN"/>
              </w:rPr>
            </w:pPr>
            <w:r>
              <w:rPr>
                <w:rFonts w:hint="eastAsia" w:ascii="宋体" w:hAnsi="宋体"/>
                <w:bCs/>
                <w:szCs w:val="21"/>
              </w:rPr>
              <w:t>□</w:t>
            </w:r>
            <w:r>
              <w:rPr>
                <w:rFonts w:hint="eastAsia" w:ascii="宋体" w:hAnsi="宋体"/>
                <w:bCs/>
                <w:spacing w:val="-17"/>
                <w:szCs w:val="21"/>
              </w:rPr>
              <w:t>非公司企业法人</w:t>
            </w:r>
          </w:p>
        </w:tc>
        <w:tc>
          <w:tcPr>
            <w:tcW w:w="8163" w:type="dxa"/>
            <w:gridSpan w:val="7"/>
            <w:noWrap w:val="0"/>
            <w:vAlign w:val="center"/>
          </w:tcPr>
          <w:p>
            <w:pPr>
              <w:spacing w:line="360" w:lineRule="exact"/>
              <w:ind w:firstLine="240" w:firstLineChars="100"/>
              <w:rPr>
                <w:rFonts w:hint="eastAsia" w:ascii="宋体" w:hAnsi="宋体"/>
                <w:bCs/>
                <w:szCs w:val="21"/>
              </w:rPr>
            </w:pPr>
            <w:r>
              <w:rPr>
                <w:rFonts w:hint="eastAsia" w:ascii="宋体" w:hAnsi="宋体"/>
                <w:bCs/>
                <w:szCs w:val="21"/>
              </w:rPr>
              <w:t>□ 依法被吊销营业执照、责令关闭或者被撤销。</w:t>
            </w:r>
          </w:p>
          <w:p>
            <w:pPr>
              <w:spacing w:line="360" w:lineRule="exact"/>
              <w:ind w:firstLine="240" w:firstLineChars="100"/>
              <w:rPr>
                <w:rFonts w:hint="eastAsia" w:ascii="宋体" w:hAnsi="宋体"/>
                <w:bCs/>
                <w:szCs w:val="21"/>
              </w:rPr>
            </w:pPr>
            <w:r>
              <w:rPr>
                <w:rFonts w:hint="eastAsia" w:ascii="宋体" w:hAnsi="宋体"/>
                <w:bCs/>
                <w:szCs w:val="21"/>
              </w:rPr>
              <w:t>□ 被人民法院依法宣告破产。</w:t>
            </w:r>
          </w:p>
          <w:p>
            <w:pPr>
              <w:spacing w:line="360" w:lineRule="exact"/>
              <w:ind w:firstLine="240" w:firstLineChars="100"/>
              <w:rPr>
                <w:rFonts w:hint="eastAsia" w:ascii="宋体" w:hAnsi="宋体"/>
                <w:bCs/>
                <w:szCs w:val="21"/>
              </w:rPr>
            </w:pPr>
            <w:r>
              <w:rPr>
                <w:rFonts w:hint="eastAsia" w:ascii="宋体" w:hAnsi="宋体"/>
                <w:bCs/>
                <w:szCs w:val="21"/>
              </w:rPr>
              <w:t>□ 因合并而终止。</w:t>
            </w:r>
          </w:p>
          <w:p>
            <w:pPr>
              <w:spacing w:line="360" w:lineRule="exact"/>
              <w:ind w:firstLine="240" w:firstLineChars="100"/>
              <w:rPr>
                <w:rFonts w:ascii="宋体" w:hAnsi="宋体"/>
                <w:bCs/>
                <w:szCs w:val="21"/>
              </w:rPr>
            </w:pPr>
            <w:r>
              <w:rPr>
                <w:rFonts w:hint="eastAsia" w:ascii="宋体" w:hAnsi="宋体"/>
                <w:bCs/>
                <w:szCs w:val="21"/>
              </w:rPr>
              <w:t xml:space="preserve">□ </w:t>
            </w:r>
            <w:r>
              <w:rPr>
                <w:rFonts w:hint="eastAsia" w:ascii="宋体" w:hAnsi="宋体"/>
                <w:bCs/>
                <w:szCs w:val="21"/>
                <w:lang w:val="zh-CN"/>
              </w:rPr>
              <w:t xml:space="preserve">法律、行政法规规定的其它情形__________________________。                    </w:t>
            </w:r>
            <w:r>
              <w:rPr>
                <w:rFonts w:hint="eastAsia" w:ascii="宋体" w:hAnsi="宋体"/>
                <w:bCs/>
                <w:szCs w:val="21"/>
              </w:rPr>
              <w:t xml:space="preserve">  </w:t>
            </w:r>
            <w:r>
              <w:rPr>
                <w:rFonts w:hint="eastAsia" w:ascii="宋体" w:hAnsi="宋体"/>
                <w:bCs/>
                <w:szCs w:val="21"/>
                <w:lang w:val="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37" w:hRule="atLeast"/>
          <w:jc w:val="center"/>
        </w:trPr>
        <w:tc>
          <w:tcPr>
            <w:tcW w:w="1738" w:type="dxa"/>
            <w:gridSpan w:val="2"/>
            <w:noWrap w:val="0"/>
            <w:vAlign w:val="center"/>
          </w:tcPr>
          <w:p>
            <w:pPr>
              <w:autoSpaceDE w:val="0"/>
              <w:autoSpaceDN w:val="0"/>
              <w:adjustRightInd w:val="0"/>
              <w:spacing w:line="360" w:lineRule="exact"/>
              <w:jc w:val="center"/>
              <w:rPr>
                <w:rFonts w:ascii="宋体"/>
                <w:bCs/>
                <w:szCs w:val="21"/>
                <w:lang w:val="zh-CN"/>
              </w:rPr>
            </w:pPr>
            <w:r>
              <w:rPr>
                <w:rFonts w:hint="eastAsia" w:ascii="宋体" w:hAnsi="宋体"/>
                <w:bCs/>
                <w:szCs w:val="21"/>
              </w:rPr>
              <w:t>□合伙企业</w:t>
            </w:r>
          </w:p>
        </w:tc>
        <w:tc>
          <w:tcPr>
            <w:tcW w:w="8163" w:type="dxa"/>
            <w:gridSpan w:val="7"/>
            <w:noWrap w:val="0"/>
            <w:vAlign w:val="center"/>
          </w:tcPr>
          <w:p>
            <w:pPr>
              <w:spacing w:line="360" w:lineRule="exact"/>
              <w:ind w:firstLine="240" w:firstLineChars="100"/>
              <w:rPr>
                <w:rFonts w:hint="eastAsia" w:ascii="宋体" w:hAnsi="宋体"/>
                <w:bCs/>
                <w:szCs w:val="21"/>
              </w:rPr>
            </w:pPr>
            <w:r>
              <w:rPr>
                <w:rFonts w:hint="eastAsia" w:ascii="宋体" w:hAnsi="宋体"/>
                <w:bCs/>
                <w:szCs w:val="21"/>
              </w:rPr>
              <w:t>□ 合伙期限届满，合伙人决定不再经营。</w:t>
            </w:r>
          </w:p>
          <w:p>
            <w:pPr>
              <w:spacing w:line="360" w:lineRule="exact"/>
              <w:ind w:firstLine="240" w:firstLineChars="100"/>
              <w:rPr>
                <w:rFonts w:hint="eastAsia" w:ascii="宋体" w:hAnsi="宋体"/>
                <w:bCs/>
                <w:szCs w:val="21"/>
              </w:rPr>
            </w:pPr>
            <w:r>
              <w:rPr>
                <w:rFonts w:hint="eastAsia" w:ascii="宋体" w:hAnsi="宋体"/>
                <w:bCs/>
                <w:szCs w:val="21"/>
              </w:rPr>
              <w:t>□ 合伙协议约定的解散事由出现。</w:t>
            </w:r>
          </w:p>
          <w:p>
            <w:pPr>
              <w:spacing w:line="360" w:lineRule="exact"/>
              <w:ind w:firstLine="240" w:firstLineChars="100"/>
              <w:rPr>
                <w:rFonts w:hint="eastAsia" w:ascii="宋体" w:hAnsi="宋体"/>
                <w:bCs/>
                <w:szCs w:val="21"/>
              </w:rPr>
            </w:pPr>
            <w:r>
              <w:rPr>
                <w:rFonts w:hint="eastAsia" w:ascii="宋体" w:hAnsi="宋体"/>
                <w:bCs/>
                <w:szCs w:val="21"/>
              </w:rPr>
              <w:t>□ 全体合伙人决定解散。</w:t>
            </w:r>
          </w:p>
          <w:p>
            <w:pPr>
              <w:spacing w:line="360" w:lineRule="exact"/>
              <w:ind w:firstLine="240" w:firstLineChars="100"/>
              <w:rPr>
                <w:rFonts w:hint="eastAsia" w:ascii="宋体" w:hAnsi="宋体"/>
                <w:bCs/>
                <w:szCs w:val="21"/>
              </w:rPr>
            </w:pPr>
            <w:r>
              <w:rPr>
                <w:rFonts w:hint="eastAsia" w:ascii="宋体" w:hAnsi="宋体"/>
                <w:bCs/>
                <w:szCs w:val="21"/>
              </w:rPr>
              <w:t>□ 合伙人已不具备法定人数满三十天。</w:t>
            </w:r>
          </w:p>
          <w:p>
            <w:pPr>
              <w:spacing w:line="360" w:lineRule="exact"/>
              <w:ind w:firstLine="240" w:firstLineChars="100"/>
              <w:rPr>
                <w:rFonts w:hint="eastAsia" w:ascii="宋体" w:hAnsi="宋体"/>
                <w:bCs/>
                <w:szCs w:val="21"/>
              </w:rPr>
            </w:pPr>
            <w:r>
              <w:rPr>
                <w:rFonts w:hint="eastAsia" w:ascii="宋体" w:hAnsi="宋体"/>
                <w:bCs/>
                <w:szCs w:val="21"/>
              </w:rPr>
              <w:t>□ 合伙协议约定的合伙目的已经实现或者无法实现。</w:t>
            </w:r>
          </w:p>
          <w:p>
            <w:pPr>
              <w:spacing w:line="360" w:lineRule="exact"/>
              <w:ind w:firstLine="240" w:firstLineChars="100"/>
              <w:rPr>
                <w:rFonts w:hint="eastAsia" w:ascii="宋体" w:hAnsi="宋体"/>
                <w:bCs/>
                <w:szCs w:val="21"/>
              </w:rPr>
            </w:pPr>
            <w:r>
              <w:rPr>
                <w:rFonts w:hint="eastAsia" w:ascii="宋体" w:hAnsi="宋体"/>
                <w:bCs/>
                <w:szCs w:val="21"/>
              </w:rPr>
              <w:t>□ 依法被吊销营业执照、责令关闭或者被撤销。</w:t>
            </w:r>
          </w:p>
          <w:p>
            <w:pPr>
              <w:spacing w:line="360" w:lineRule="exact"/>
              <w:ind w:firstLine="240" w:firstLineChars="100"/>
              <w:rPr>
                <w:rFonts w:ascii="宋体"/>
                <w:bCs/>
                <w:szCs w:val="21"/>
              </w:rPr>
            </w:pPr>
            <w:r>
              <w:rPr>
                <w:rFonts w:hint="eastAsia" w:ascii="宋体" w:hAnsi="宋体"/>
                <w:bCs/>
                <w:szCs w:val="21"/>
              </w:rPr>
              <w:t xml:space="preserve">□ </w:t>
            </w:r>
            <w:r>
              <w:rPr>
                <w:rFonts w:hint="eastAsia" w:ascii="宋体" w:hAnsi="宋体"/>
                <w:bCs/>
                <w:szCs w:val="21"/>
                <w:lang w:val="zh-CN"/>
              </w:rPr>
              <w:t xml:space="preserve">法律、行政法规规定的其它原因__________________________。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12" w:hRule="atLeast"/>
          <w:jc w:val="center"/>
        </w:trPr>
        <w:tc>
          <w:tcPr>
            <w:tcW w:w="1738" w:type="dxa"/>
            <w:gridSpan w:val="2"/>
            <w:tcBorders>
              <w:bottom w:val="single" w:color="auto" w:sz="12" w:space="0"/>
            </w:tcBorders>
            <w:noWrap w:val="0"/>
            <w:vAlign w:val="center"/>
          </w:tcPr>
          <w:p>
            <w:pPr>
              <w:spacing w:line="360" w:lineRule="exact"/>
              <w:ind w:left="210" w:hanging="240" w:hangingChars="100"/>
              <w:jc w:val="center"/>
              <w:rPr>
                <w:rFonts w:ascii="宋体"/>
                <w:bCs/>
                <w:szCs w:val="21"/>
              </w:rPr>
            </w:pPr>
            <w:r>
              <w:rPr>
                <w:rFonts w:hint="eastAsia" w:ascii="宋体" w:hAnsi="宋体"/>
                <w:bCs/>
                <w:szCs w:val="21"/>
              </w:rPr>
              <w:t>□个人独资企业</w:t>
            </w:r>
          </w:p>
        </w:tc>
        <w:tc>
          <w:tcPr>
            <w:tcW w:w="8163" w:type="dxa"/>
            <w:gridSpan w:val="7"/>
            <w:tcBorders>
              <w:bottom w:val="single" w:color="auto" w:sz="12" w:space="0"/>
            </w:tcBorders>
            <w:noWrap w:val="0"/>
            <w:vAlign w:val="center"/>
          </w:tcPr>
          <w:p>
            <w:pPr>
              <w:spacing w:line="360" w:lineRule="exact"/>
              <w:ind w:firstLine="240" w:firstLineChars="100"/>
              <w:rPr>
                <w:rFonts w:hint="eastAsia" w:ascii="宋体" w:hAnsi="宋体"/>
                <w:bCs/>
                <w:szCs w:val="21"/>
              </w:rPr>
            </w:pPr>
            <w:r>
              <w:rPr>
                <w:rFonts w:hint="eastAsia" w:ascii="宋体" w:hAnsi="宋体"/>
                <w:bCs/>
                <w:szCs w:val="21"/>
              </w:rPr>
              <w:t>□ 投资人决定解散。</w:t>
            </w:r>
          </w:p>
          <w:p>
            <w:pPr>
              <w:spacing w:line="360" w:lineRule="exact"/>
              <w:ind w:firstLine="240" w:firstLineChars="100"/>
              <w:rPr>
                <w:rFonts w:hint="eastAsia" w:ascii="宋体" w:hAnsi="宋体"/>
                <w:bCs/>
                <w:szCs w:val="21"/>
              </w:rPr>
            </w:pPr>
            <w:r>
              <w:rPr>
                <w:rFonts w:hint="eastAsia" w:ascii="宋体" w:hAnsi="宋体"/>
                <w:bCs/>
                <w:szCs w:val="21"/>
              </w:rPr>
              <w:t>□ 投资人死亡或者被宣告死亡，无继承人或者继承人决定放弃继承。</w:t>
            </w:r>
          </w:p>
          <w:p>
            <w:pPr>
              <w:spacing w:line="360" w:lineRule="exact"/>
              <w:ind w:firstLine="240" w:firstLineChars="100"/>
              <w:rPr>
                <w:rFonts w:hint="eastAsia" w:ascii="宋体" w:hAnsi="宋体"/>
                <w:bCs/>
                <w:szCs w:val="21"/>
              </w:rPr>
            </w:pPr>
            <w:r>
              <w:rPr>
                <w:rFonts w:hint="eastAsia" w:ascii="宋体" w:hAnsi="宋体"/>
                <w:bCs/>
                <w:szCs w:val="21"/>
              </w:rPr>
              <w:t>□ 被依法吊销营业执照。</w:t>
            </w:r>
          </w:p>
          <w:p>
            <w:pPr>
              <w:spacing w:line="360" w:lineRule="exact"/>
              <w:ind w:firstLine="240" w:firstLineChars="100"/>
              <w:rPr>
                <w:rFonts w:hint="eastAsia" w:ascii="宋体" w:hAnsi="宋体"/>
                <w:bCs/>
                <w:szCs w:val="21"/>
              </w:rPr>
            </w:pPr>
            <w:r>
              <w:rPr>
                <w:rFonts w:hint="eastAsia" w:ascii="宋体" w:hAnsi="宋体"/>
                <w:bCs/>
                <w:szCs w:val="21"/>
              </w:rPr>
              <w:t xml:space="preserve">□ 法律、行政法规规定的其他情形___________________________。 </w:t>
            </w:r>
            <w:r>
              <w:rPr>
                <w:rFonts w:hint="eastAsia" w:ascii="宋体" w:hAnsi="宋体"/>
                <w:bCs/>
                <w:szCs w:val="21"/>
                <w:lang w:val="zh-CN"/>
              </w:rPr>
              <w:t xml:space="preserve">                         </w:t>
            </w:r>
            <w:r>
              <w:rPr>
                <w:rFonts w:hint="eastAsia" w:ascii="宋体" w:hAnsi="宋体"/>
                <w:bCs/>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9901" w:type="dxa"/>
            <w:gridSpan w:val="9"/>
            <w:tcBorders>
              <w:top w:val="single" w:color="auto" w:sz="12" w:space="0"/>
              <w:bottom w:val="single" w:color="auto" w:sz="12" w:space="0"/>
            </w:tcBorders>
            <w:noWrap w:val="0"/>
            <w:vAlign w:val="center"/>
          </w:tcPr>
          <w:p>
            <w:pPr>
              <w:autoSpaceDE w:val="0"/>
              <w:autoSpaceDN w:val="0"/>
              <w:adjustRightInd w:val="0"/>
              <w:spacing w:line="400" w:lineRule="exact"/>
              <w:jc w:val="center"/>
              <w:rPr>
                <w:rFonts w:ascii="宋体"/>
                <w:b/>
                <w:bCs/>
                <w:szCs w:val="21"/>
              </w:rPr>
            </w:pPr>
            <w:r>
              <w:rPr>
                <w:rFonts w:hint="eastAsia" w:ascii="黑体" w:hAnsi="宋体" w:eastAsia="黑体"/>
                <w:b/>
                <w:bCs/>
                <w:sz w:val="28"/>
                <w:szCs w:val="21"/>
                <w:lang w:val="zh-CN"/>
              </w:rPr>
              <w:t>□普通注销（</w:t>
            </w:r>
            <w:r>
              <w:rPr>
                <w:rFonts w:hint="eastAsia" w:ascii="黑体" w:hAnsi="宋体" w:eastAsia="黑体"/>
                <w:b/>
                <w:bCs/>
                <w:sz w:val="28"/>
                <w:szCs w:val="21"/>
              </w:rPr>
              <w:t>仅普通注销登记填写</w:t>
            </w:r>
            <w:r>
              <w:rPr>
                <w:rFonts w:hint="eastAsia" w:ascii="黑体" w:hAnsi="宋体" w:eastAsia="黑体"/>
                <w:b/>
                <w:bCs/>
                <w:sz w:val="28"/>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90" w:hRule="atLeast"/>
          <w:jc w:val="center"/>
        </w:trPr>
        <w:tc>
          <w:tcPr>
            <w:tcW w:w="2514" w:type="dxa"/>
            <w:gridSpan w:val="3"/>
            <w:tcBorders>
              <w:top w:val="single" w:color="auto" w:sz="12" w:space="0"/>
              <w:bottom w:val="single" w:color="auto" w:sz="12" w:space="0"/>
            </w:tcBorders>
            <w:noWrap w:val="0"/>
            <w:vAlign w:val="center"/>
          </w:tcPr>
          <w:p>
            <w:pPr>
              <w:spacing w:line="320" w:lineRule="exact"/>
              <w:jc w:val="center"/>
              <w:rPr>
                <w:rFonts w:ascii="宋体"/>
                <w:bCs/>
                <w:szCs w:val="21"/>
              </w:rPr>
            </w:pPr>
            <w:r>
              <w:rPr>
                <w:rFonts w:hint="eastAsia" w:ascii="宋体" w:hAnsi="宋体"/>
                <w:bCs/>
                <w:szCs w:val="21"/>
              </w:rPr>
              <w:t>公告情况</w:t>
            </w:r>
            <w:r>
              <w:rPr>
                <w:rFonts w:hint="eastAsia" w:ascii="宋体" w:hAnsi="宋体"/>
                <w:bCs/>
                <w:szCs w:val="21"/>
                <w:lang w:val="zh-CN"/>
              </w:rPr>
              <w:t>(内资非公司企业法人、个人独资企业无须填写)</w:t>
            </w:r>
          </w:p>
        </w:tc>
        <w:tc>
          <w:tcPr>
            <w:tcW w:w="7387" w:type="dxa"/>
            <w:gridSpan w:val="6"/>
            <w:tcBorders>
              <w:top w:val="single" w:color="auto" w:sz="12" w:space="0"/>
              <w:bottom w:val="single" w:color="auto" w:sz="12" w:space="0"/>
            </w:tcBorders>
            <w:noWrap w:val="0"/>
            <w:vAlign w:val="center"/>
          </w:tcPr>
          <w:p>
            <w:pPr>
              <w:autoSpaceDE w:val="0"/>
              <w:autoSpaceDN w:val="0"/>
              <w:adjustRightInd w:val="0"/>
              <w:spacing w:line="360" w:lineRule="exact"/>
              <w:jc w:val="left"/>
              <w:rPr>
                <w:rFonts w:ascii="宋体" w:hAnsi="宋体"/>
                <w:bCs/>
                <w:szCs w:val="21"/>
                <w:lang w:val="zh-CN"/>
              </w:rPr>
            </w:pPr>
            <w:r>
              <w:rPr>
                <w:rFonts w:hint="eastAsia" w:ascii="宋体" w:hAnsi="宋体"/>
                <w:bCs/>
                <w:szCs w:val="21"/>
              </w:rPr>
              <w:t>□</w:t>
            </w:r>
            <w:r>
              <w:rPr>
                <w:rFonts w:hint="eastAsia" w:ascii="宋体"/>
                <w:bCs/>
                <w:szCs w:val="21"/>
              </w:rPr>
              <w:t xml:space="preserve">通过国家企业信用信息公示系统公告      </w:t>
            </w:r>
            <w:r>
              <w:rPr>
                <w:rFonts w:ascii="宋体"/>
                <w:bCs/>
                <w:szCs w:val="21"/>
              </w:rPr>
              <w:t xml:space="preserve">     </w:t>
            </w:r>
            <w:r>
              <w:rPr>
                <w:rFonts w:hint="eastAsia" w:ascii="宋体" w:hAnsi="宋体"/>
                <w:bCs/>
                <w:szCs w:val="21"/>
                <w:lang w:val="zh-CN"/>
              </w:rPr>
              <w:t>公告日期:</w:t>
            </w:r>
          </w:p>
          <w:p>
            <w:pPr>
              <w:pStyle w:val="2"/>
              <w:ind w:firstLine="420"/>
              <w:rPr>
                <w:rFonts w:hint="eastAsia" w:ascii="宋体" w:hAnsi="Times New Roman" w:eastAsia="宋体"/>
                <w:bCs/>
                <w:color w:val="auto"/>
                <w:kern w:val="2"/>
                <w:sz w:val="21"/>
                <w:szCs w:val="21"/>
                <w:lang w:eastAsia="zh-CN" w:bidi="ar-SA"/>
              </w:rPr>
            </w:pPr>
          </w:p>
          <w:p>
            <w:pPr>
              <w:spacing w:line="300" w:lineRule="exact"/>
              <w:rPr>
                <w:rFonts w:ascii="宋体"/>
                <w:bCs/>
                <w:szCs w:val="21"/>
                <w:lang w:val="zh-CN"/>
              </w:rPr>
            </w:pPr>
            <w:r>
              <w:rPr>
                <w:rFonts w:hint="eastAsia" w:ascii="宋体" w:hAnsi="宋体"/>
                <w:bCs/>
                <w:szCs w:val="21"/>
              </w:rPr>
              <w:t>□</w:t>
            </w:r>
            <w:r>
              <w:rPr>
                <w:rFonts w:hint="eastAsia" w:ascii="宋体"/>
                <w:bCs/>
                <w:szCs w:val="21"/>
              </w:rPr>
              <w:t>通过报纸公告</w:t>
            </w:r>
            <w:r>
              <w:rPr>
                <w:rFonts w:hint="eastAsia" w:ascii="宋体" w:hAnsi="宋体"/>
                <w:bCs/>
                <w:szCs w:val="21"/>
                <w:lang w:val="zh-CN"/>
              </w:rPr>
              <w:t>公告</w:t>
            </w:r>
            <w:r>
              <w:rPr>
                <w:rFonts w:hint="eastAsia" w:ascii="宋体" w:hAnsi="宋体"/>
                <w:bCs/>
                <w:szCs w:val="21"/>
              </w:rPr>
              <w:t xml:space="preserve"> </w:t>
            </w:r>
            <w:r>
              <w:rPr>
                <w:rFonts w:hint="eastAsia" w:ascii="宋体" w:hAnsi="宋体"/>
                <w:bCs/>
                <w:szCs w:val="21"/>
                <w:lang w:val="zh-CN"/>
              </w:rPr>
              <w:t>报纸名称：</w:t>
            </w:r>
            <w:r>
              <w:rPr>
                <w:rFonts w:hint="eastAsia" w:ascii="宋体" w:hAnsi="宋体"/>
                <w:bCs/>
                <w:szCs w:val="21"/>
                <w:u w:val="single"/>
                <w:lang w:val="zh-CN"/>
              </w:rPr>
              <w:t xml:space="preserve"> </w:t>
            </w:r>
            <w:r>
              <w:rPr>
                <w:rFonts w:ascii="宋体" w:hAnsi="宋体"/>
                <w:bCs/>
                <w:szCs w:val="21"/>
                <w:u w:val="single"/>
                <w:lang w:val="zh-CN"/>
              </w:rPr>
              <w:t xml:space="preserve">               </w:t>
            </w:r>
            <w:r>
              <w:rPr>
                <w:rFonts w:hint="eastAsia" w:ascii="宋体" w:hAnsi="宋体"/>
                <w:bCs/>
                <w:szCs w:val="21"/>
                <w:lang w:val="zh-CN"/>
              </w:rPr>
              <w:t>公告日期: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78" w:hRule="atLeast"/>
          <w:jc w:val="center"/>
        </w:trPr>
        <w:tc>
          <w:tcPr>
            <w:tcW w:w="9901" w:type="dxa"/>
            <w:gridSpan w:val="9"/>
            <w:tcBorders>
              <w:top w:val="single" w:color="auto" w:sz="12" w:space="0"/>
              <w:left w:val="nil"/>
              <w:bottom w:val="single" w:color="auto" w:sz="12" w:space="0"/>
              <w:right w:val="nil"/>
            </w:tcBorders>
            <w:noWrap w:val="0"/>
            <w:vAlign w:val="center"/>
          </w:tcPr>
          <w:p>
            <w:pPr>
              <w:spacing w:line="300" w:lineRule="exact"/>
              <w:rPr>
                <w:rFonts w:hint="eastAsia" w:ascii="宋体" w:hAnsi="宋体"/>
                <w:szCs w:val="21"/>
                <w:lang w:val="zh-CN"/>
              </w:rPr>
            </w:pPr>
            <w:r>
              <w:rPr>
                <w:rFonts w:hint="eastAsia" w:ascii="宋体" w:hAnsi="宋体"/>
                <w:szCs w:val="21"/>
                <w:lang w:val="zh-CN"/>
              </w:rPr>
              <w:t>注：本申请书</w:t>
            </w:r>
            <w:r>
              <w:rPr>
                <w:rFonts w:hint="eastAsia"/>
              </w:rPr>
              <w:t>适用于公司、非公司企业法人、合伙企业（以上类型包含内资和外资）、个人独资企业办理注销登记。</w:t>
            </w:r>
          </w:p>
          <w:p>
            <w:pPr>
              <w:spacing w:line="300" w:lineRule="exact"/>
              <w:ind w:firstLine="480" w:firstLineChars="200"/>
              <w:jc w:val="left"/>
              <w:rPr>
                <w:rFonts w:hint="eastAsia" w:ascii="宋体" w:hAnsi="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exact"/>
          <w:jc w:val="center"/>
        </w:trPr>
        <w:tc>
          <w:tcPr>
            <w:tcW w:w="2514" w:type="dxa"/>
            <w:gridSpan w:val="3"/>
            <w:tcBorders>
              <w:top w:val="single" w:color="auto" w:sz="12" w:space="0"/>
              <w:bottom w:val="single" w:color="auto" w:sz="4" w:space="0"/>
              <w:right w:val="single" w:color="auto" w:sz="4" w:space="0"/>
            </w:tcBorders>
            <w:noWrap w:val="0"/>
            <w:vAlign w:val="center"/>
          </w:tcPr>
          <w:p>
            <w:pPr>
              <w:spacing w:line="340" w:lineRule="exact"/>
              <w:jc w:val="center"/>
              <w:rPr>
                <w:rFonts w:hint="eastAsia" w:ascii="宋体"/>
                <w:bCs/>
                <w:szCs w:val="21"/>
                <w:lang w:val="zh-CN"/>
              </w:rPr>
            </w:pPr>
            <w:r>
              <w:rPr>
                <w:rFonts w:hint="eastAsia"/>
                <w:szCs w:val="21"/>
              </w:rPr>
              <w:t>分支机构注销登记情况</w:t>
            </w:r>
          </w:p>
        </w:tc>
        <w:tc>
          <w:tcPr>
            <w:tcW w:w="7387" w:type="dxa"/>
            <w:gridSpan w:val="6"/>
            <w:tcBorders>
              <w:top w:val="single" w:color="auto" w:sz="12" w:space="0"/>
              <w:left w:val="single" w:color="auto" w:sz="4" w:space="0"/>
              <w:bottom w:val="single" w:color="auto" w:sz="4" w:space="0"/>
            </w:tcBorders>
            <w:noWrap w:val="0"/>
            <w:vAlign w:val="center"/>
          </w:tcPr>
          <w:p>
            <w:pPr>
              <w:spacing w:line="300" w:lineRule="exact"/>
              <w:rPr>
                <w:rFonts w:ascii="宋体"/>
                <w:bCs/>
                <w:szCs w:val="21"/>
                <w:lang w:val="zh-CN"/>
              </w:rPr>
            </w:pPr>
            <w:r>
              <w:rPr>
                <w:rFonts w:hint="eastAsia" w:ascii="宋体" w:hAnsi="宋体"/>
                <w:bCs/>
                <w:szCs w:val="21"/>
              </w:rPr>
              <w:t xml:space="preserve">  □</w:t>
            </w:r>
            <w:r>
              <w:rPr>
                <w:szCs w:val="21"/>
              </w:rPr>
              <w:t xml:space="preserve"> </w:t>
            </w:r>
            <w:r>
              <w:rPr>
                <w:rFonts w:hint="eastAsia"/>
                <w:szCs w:val="21"/>
              </w:rPr>
              <w:t>已注销完毕</w:t>
            </w:r>
            <w:r>
              <w:rPr>
                <w:szCs w:val="21"/>
              </w:rPr>
              <w:t xml:space="preserve">     </w:t>
            </w:r>
            <w:r>
              <w:rPr>
                <w:rFonts w:hint="eastAsia"/>
                <w:szCs w:val="21"/>
              </w:rPr>
              <w:t xml:space="preserve">          </w:t>
            </w:r>
            <w:r>
              <w:rPr>
                <w:szCs w:val="21"/>
              </w:rPr>
              <w:t xml:space="preserve"> </w:t>
            </w:r>
            <w:r>
              <w:rPr>
                <w:rFonts w:hint="eastAsia" w:ascii="宋体" w:hAnsi="宋体"/>
                <w:bCs/>
                <w:szCs w:val="21"/>
              </w:rPr>
              <w:t>□</w:t>
            </w:r>
            <w:r>
              <w:rPr>
                <w:szCs w:val="21"/>
              </w:rPr>
              <w:t xml:space="preserve"> </w:t>
            </w:r>
            <w:r>
              <w:rPr>
                <w:rFonts w:hint="eastAsia"/>
                <w:szCs w:val="21"/>
              </w:rPr>
              <w:t>无分支机构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exact"/>
          <w:jc w:val="center"/>
        </w:trPr>
        <w:tc>
          <w:tcPr>
            <w:tcW w:w="2514" w:type="dxa"/>
            <w:gridSpan w:val="3"/>
            <w:tcBorders>
              <w:top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szCs w:val="21"/>
              </w:rPr>
            </w:pPr>
            <w:r>
              <w:rPr>
                <w:rFonts w:hint="eastAsia" w:ascii="宋体" w:hAnsi="宋体"/>
                <w:bCs/>
                <w:szCs w:val="21"/>
                <w:lang w:val="zh-CN"/>
              </w:rPr>
              <w:t>债权债务清理情况</w:t>
            </w:r>
          </w:p>
        </w:tc>
        <w:tc>
          <w:tcPr>
            <w:tcW w:w="7387" w:type="dxa"/>
            <w:gridSpan w:val="6"/>
            <w:tcBorders>
              <w:top w:val="single" w:color="auto" w:sz="4" w:space="0"/>
              <w:left w:val="single" w:color="auto" w:sz="4" w:space="0"/>
              <w:bottom w:val="single" w:color="auto" w:sz="4" w:space="0"/>
            </w:tcBorders>
            <w:noWrap w:val="0"/>
            <w:vAlign w:val="center"/>
          </w:tcPr>
          <w:p>
            <w:pPr>
              <w:spacing w:line="300" w:lineRule="exact"/>
              <w:rPr>
                <w:rFonts w:ascii="宋体"/>
                <w:bCs/>
                <w:szCs w:val="21"/>
              </w:rPr>
            </w:pPr>
            <w:r>
              <w:rPr>
                <w:rFonts w:ascii="宋体" w:hAnsi="宋体"/>
                <w:bCs/>
                <w:szCs w:val="21"/>
                <w:lang w:val="zh-CN"/>
              </w:rPr>
              <w:t xml:space="preserve"> </w:t>
            </w:r>
            <w:r>
              <w:rPr>
                <w:rFonts w:ascii="宋体" w:hAnsi="宋体"/>
                <w:bCs/>
                <w:szCs w:val="21"/>
              </w:rPr>
              <w:t xml:space="preserve"> </w:t>
            </w:r>
            <w:r>
              <w:rPr>
                <w:rFonts w:hint="eastAsia" w:ascii="宋体" w:hAnsi="宋体"/>
                <w:bCs/>
                <w:szCs w:val="21"/>
              </w:rPr>
              <w:t>□</w:t>
            </w:r>
            <w:r>
              <w:rPr>
                <w:rFonts w:ascii="宋体" w:hAnsi="宋体"/>
                <w:bCs/>
                <w:szCs w:val="21"/>
                <w:lang w:val="zh-CN"/>
              </w:rPr>
              <w:t xml:space="preserve"> </w:t>
            </w:r>
            <w:r>
              <w:rPr>
                <w:rFonts w:hint="eastAsia" w:ascii="宋体" w:hAnsi="宋体"/>
                <w:bCs/>
                <w:szCs w:val="21"/>
              </w:rPr>
              <w:t>已清理完毕</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w:t>
            </w:r>
            <w:r>
              <w:rPr>
                <w:rFonts w:ascii="宋体" w:hAnsi="宋体"/>
                <w:bCs/>
                <w:szCs w:val="21"/>
                <w:lang w:val="zh-CN"/>
              </w:rPr>
              <w:t xml:space="preserve"> </w:t>
            </w:r>
            <w:r>
              <w:rPr>
                <w:rFonts w:hint="eastAsia" w:ascii="宋体" w:hAnsi="宋体"/>
                <w:bCs/>
                <w:szCs w:val="21"/>
                <w:lang w:val="zh-CN"/>
              </w:rPr>
              <w:t>无债权债务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3" w:hRule="exact"/>
          <w:jc w:val="center"/>
        </w:trPr>
        <w:tc>
          <w:tcPr>
            <w:tcW w:w="2514" w:type="dxa"/>
            <w:gridSpan w:val="3"/>
            <w:tcBorders>
              <w:top w:val="single" w:color="auto" w:sz="4" w:space="0"/>
              <w:bottom w:val="single" w:color="auto" w:sz="4" w:space="0"/>
              <w:right w:val="single" w:color="auto" w:sz="4" w:space="0"/>
            </w:tcBorders>
            <w:noWrap w:val="0"/>
            <w:vAlign w:val="center"/>
          </w:tcPr>
          <w:p>
            <w:pPr>
              <w:jc w:val="center"/>
              <w:rPr>
                <w:szCs w:val="21"/>
              </w:rPr>
            </w:pPr>
            <w:r>
              <w:rPr>
                <w:rFonts w:hint="eastAsia"/>
                <w:szCs w:val="21"/>
              </w:rPr>
              <w:t>清税情况</w:t>
            </w:r>
          </w:p>
        </w:tc>
        <w:tc>
          <w:tcPr>
            <w:tcW w:w="7387" w:type="dxa"/>
            <w:gridSpan w:val="6"/>
            <w:tcBorders>
              <w:top w:val="single" w:color="auto" w:sz="4" w:space="0"/>
              <w:left w:val="single" w:color="auto" w:sz="4" w:space="0"/>
              <w:bottom w:val="single" w:color="auto" w:sz="4" w:space="0"/>
            </w:tcBorders>
            <w:noWrap w:val="0"/>
            <w:vAlign w:val="center"/>
          </w:tcPr>
          <w:p>
            <w:pPr>
              <w:spacing w:line="300" w:lineRule="exact"/>
              <w:rPr>
                <w:rFonts w:ascii="宋体"/>
                <w:bCs/>
                <w:szCs w:val="21"/>
              </w:rPr>
            </w:pPr>
            <w:r>
              <w:rPr>
                <w:szCs w:val="21"/>
              </w:rPr>
              <w:t xml:space="preserve">  </w:t>
            </w:r>
            <w:r>
              <w:rPr>
                <w:rFonts w:hint="eastAsia" w:ascii="宋体" w:hAnsi="宋体"/>
                <w:bCs/>
                <w:szCs w:val="21"/>
              </w:rPr>
              <w:t>□</w:t>
            </w:r>
            <w:r>
              <w:rPr>
                <w:szCs w:val="21"/>
              </w:rPr>
              <w:t xml:space="preserve"> </w:t>
            </w:r>
            <w:r>
              <w:rPr>
                <w:rFonts w:hint="eastAsia"/>
                <w:szCs w:val="21"/>
              </w:rPr>
              <w:t>已清理完毕</w:t>
            </w:r>
            <w:r>
              <w:rPr>
                <w:szCs w:val="21"/>
              </w:rPr>
              <w:t xml:space="preserve">    </w:t>
            </w:r>
            <w:r>
              <w:rPr>
                <w:rFonts w:hint="eastAsia"/>
                <w:szCs w:val="21"/>
              </w:rPr>
              <w:t xml:space="preserve">           </w:t>
            </w:r>
            <w:r>
              <w:rPr>
                <w:szCs w:val="21"/>
              </w:rPr>
              <w:t xml:space="preserve"> </w:t>
            </w:r>
            <w:r>
              <w:rPr>
                <w:rFonts w:hint="eastAsia" w:ascii="宋体" w:hAnsi="宋体"/>
                <w:bCs/>
                <w:szCs w:val="21"/>
              </w:rPr>
              <w:t>□</w:t>
            </w:r>
            <w:r>
              <w:rPr>
                <w:szCs w:val="21"/>
              </w:rPr>
              <w:t xml:space="preserve"> </w:t>
            </w:r>
            <w:r>
              <w:rPr>
                <w:rFonts w:hint="eastAsia"/>
                <w:szCs w:val="21"/>
              </w:rPr>
              <w:t>未涉及纳税义务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9" w:hRule="exact"/>
          <w:jc w:val="center"/>
        </w:trPr>
        <w:tc>
          <w:tcPr>
            <w:tcW w:w="2514" w:type="dxa"/>
            <w:gridSpan w:val="3"/>
            <w:tcBorders>
              <w:top w:val="single" w:color="auto" w:sz="4" w:space="0"/>
              <w:bottom w:val="single" w:color="auto" w:sz="4" w:space="0"/>
              <w:right w:val="single" w:color="auto" w:sz="4" w:space="0"/>
            </w:tcBorders>
            <w:noWrap w:val="0"/>
            <w:vAlign w:val="center"/>
          </w:tcPr>
          <w:p>
            <w:pPr>
              <w:jc w:val="center"/>
              <w:rPr>
                <w:szCs w:val="21"/>
              </w:rPr>
            </w:pPr>
            <w:r>
              <w:rPr>
                <w:rFonts w:hint="eastAsia"/>
                <w:szCs w:val="21"/>
              </w:rPr>
              <w:t>对外投资清理情况</w:t>
            </w:r>
          </w:p>
        </w:tc>
        <w:tc>
          <w:tcPr>
            <w:tcW w:w="7387" w:type="dxa"/>
            <w:gridSpan w:val="6"/>
            <w:tcBorders>
              <w:top w:val="single" w:color="auto" w:sz="4" w:space="0"/>
              <w:left w:val="single" w:color="auto" w:sz="4" w:space="0"/>
              <w:bottom w:val="single" w:color="auto" w:sz="4" w:space="0"/>
            </w:tcBorders>
            <w:noWrap w:val="0"/>
            <w:vAlign w:val="center"/>
          </w:tcPr>
          <w:p>
            <w:pPr>
              <w:rPr>
                <w:rFonts w:ascii="宋体"/>
                <w:bCs/>
                <w:szCs w:val="21"/>
              </w:rPr>
            </w:pPr>
            <w:r>
              <w:rPr>
                <w:szCs w:val="21"/>
              </w:rPr>
              <w:t xml:space="preserve">  </w:t>
            </w:r>
            <w:r>
              <w:rPr>
                <w:rFonts w:hint="eastAsia" w:ascii="宋体" w:hAnsi="宋体"/>
                <w:bCs/>
                <w:szCs w:val="21"/>
              </w:rPr>
              <w:t>□</w:t>
            </w:r>
            <w:r>
              <w:rPr>
                <w:szCs w:val="21"/>
              </w:rPr>
              <w:t xml:space="preserve"> </w:t>
            </w:r>
            <w:r>
              <w:rPr>
                <w:rFonts w:hint="eastAsia"/>
                <w:szCs w:val="21"/>
              </w:rPr>
              <w:t>已清理完毕</w:t>
            </w:r>
            <w:r>
              <w:rPr>
                <w:szCs w:val="21"/>
              </w:rPr>
              <w:t xml:space="preserve">   </w:t>
            </w:r>
            <w:r>
              <w:rPr>
                <w:rFonts w:hint="eastAsia"/>
                <w:szCs w:val="21"/>
              </w:rPr>
              <w:t xml:space="preserve">          </w:t>
            </w:r>
            <w:r>
              <w:rPr>
                <w:szCs w:val="21"/>
              </w:rPr>
              <w:t xml:space="preserve"> </w:t>
            </w:r>
            <w:r>
              <w:rPr>
                <w:rFonts w:hint="eastAsia"/>
                <w:szCs w:val="21"/>
              </w:rPr>
              <w:t xml:space="preserve">  </w:t>
            </w:r>
            <w:r>
              <w:rPr>
                <w:rFonts w:hint="eastAsia" w:ascii="宋体" w:hAnsi="宋体"/>
                <w:bCs/>
                <w:szCs w:val="21"/>
              </w:rPr>
              <w:t>□</w:t>
            </w:r>
            <w:r>
              <w:rPr>
                <w:szCs w:val="21"/>
              </w:rPr>
              <w:t xml:space="preserve"> </w:t>
            </w:r>
            <w:r>
              <w:rPr>
                <w:rFonts w:hint="eastAsia"/>
                <w:szCs w:val="21"/>
              </w:rPr>
              <w:t>无对外投资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2514" w:type="dxa"/>
            <w:gridSpan w:val="3"/>
            <w:tcBorders>
              <w:top w:val="single" w:color="auto" w:sz="4" w:space="0"/>
            </w:tcBorders>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海关手续清缴情况</w:t>
            </w:r>
          </w:p>
          <w:p>
            <w:pPr>
              <w:autoSpaceDE w:val="0"/>
              <w:autoSpaceDN w:val="0"/>
              <w:adjustRightInd w:val="0"/>
              <w:jc w:val="center"/>
              <w:rPr>
                <w:rFonts w:hint="eastAsia" w:ascii="宋体" w:hAnsi="宋体"/>
                <w:bCs/>
                <w:szCs w:val="21"/>
                <w:lang w:val="zh-CN"/>
              </w:rPr>
            </w:pPr>
            <w:r>
              <w:rPr>
                <w:rFonts w:hint="eastAsia" w:ascii="宋体" w:hAnsi="宋体"/>
                <w:bCs/>
                <w:spacing w:val="-11"/>
                <w:szCs w:val="21"/>
                <w:lang w:val="zh-CN"/>
              </w:rPr>
              <w:t>（</w:t>
            </w:r>
            <w:r>
              <w:rPr>
                <w:rFonts w:hint="eastAsia" w:ascii="宋体" w:hAnsi="宋体"/>
                <w:spacing w:val="-11"/>
                <w:szCs w:val="21"/>
                <w:lang w:val="zh-CN"/>
              </w:rPr>
              <w:t>外资企业、外商投资合伙企业填写</w:t>
            </w:r>
            <w:r>
              <w:rPr>
                <w:rFonts w:hint="eastAsia" w:ascii="宋体" w:hAnsi="宋体"/>
                <w:bCs/>
                <w:spacing w:val="-11"/>
                <w:szCs w:val="21"/>
                <w:lang w:val="zh-CN"/>
              </w:rPr>
              <w:t>）</w:t>
            </w:r>
          </w:p>
        </w:tc>
        <w:tc>
          <w:tcPr>
            <w:tcW w:w="7387" w:type="dxa"/>
            <w:gridSpan w:val="6"/>
            <w:tcBorders>
              <w:top w:val="single" w:color="auto" w:sz="4" w:space="0"/>
            </w:tcBorders>
            <w:noWrap w:val="0"/>
            <w:vAlign w:val="center"/>
          </w:tcPr>
          <w:p>
            <w:pPr>
              <w:ind w:firstLine="240" w:firstLineChars="100"/>
              <w:rPr>
                <w:szCs w:val="21"/>
              </w:rPr>
            </w:pPr>
            <w:r>
              <w:rPr>
                <w:rFonts w:hint="eastAsia" w:ascii="宋体" w:hAnsi="宋体"/>
                <w:bCs/>
                <w:szCs w:val="21"/>
              </w:rPr>
              <w:t>□</w:t>
            </w:r>
            <w:r>
              <w:rPr>
                <w:szCs w:val="21"/>
              </w:rPr>
              <w:t xml:space="preserve"> </w:t>
            </w:r>
            <w:r>
              <w:rPr>
                <w:rFonts w:hint="eastAsia"/>
                <w:szCs w:val="21"/>
              </w:rPr>
              <w:t>已清理完毕</w:t>
            </w:r>
            <w:r>
              <w:rPr>
                <w:szCs w:val="21"/>
              </w:rPr>
              <w:t xml:space="preserve">      </w:t>
            </w:r>
            <w:r>
              <w:rPr>
                <w:rFonts w:hint="eastAsia"/>
                <w:szCs w:val="21"/>
              </w:rPr>
              <w:t xml:space="preserve">          </w:t>
            </w:r>
            <w:r>
              <w:rPr>
                <w:rFonts w:hint="eastAsia" w:ascii="宋体" w:hAnsi="宋体"/>
                <w:bCs/>
                <w:szCs w:val="21"/>
              </w:rPr>
              <w:t>□</w:t>
            </w:r>
            <w:r>
              <w:rPr>
                <w:szCs w:val="21"/>
              </w:rPr>
              <w:t xml:space="preserve"> </w:t>
            </w:r>
            <w:r>
              <w:rPr>
                <w:rFonts w:hint="eastAsia"/>
                <w:szCs w:val="21"/>
              </w:rPr>
              <w:t>未涉及海关事务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2514" w:type="dxa"/>
            <w:gridSpan w:val="3"/>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批准证书缴销情况</w:t>
            </w:r>
          </w:p>
          <w:p>
            <w:pPr>
              <w:autoSpaceDE w:val="0"/>
              <w:autoSpaceDN w:val="0"/>
              <w:adjustRightInd w:val="0"/>
              <w:jc w:val="center"/>
              <w:rPr>
                <w:rFonts w:ascii="宋体"/>
                <w:bCs/>
                <w:szCs w:val="21"/>
                <w:lang w:val="zh-CN"/>
              </w:rPr>
            </w:pPr>
            <w:r>
              <w:rPr>
                <w:rFonts w:ascii="宋体" w:hAnsi="宋体"/>
                <w:bCs/>
                <w:szCs w:val="21"/>
                <w:lang w:val="zh-CN"/>
              </w:rPr>
              <w:t>(</w:t>
            </w:r>
            <w:r>
              <w:rPr>
                <w:rFonts w:hint="eastAsia" w:ascii="宋体" w:hAnsi="宋体"/>
                <w:bCs/>
                <w:szCs w:val="21"/>
                <w:lang w:val="zh-CN"/>
              </w:rPr>
              <w:t>外资企业填写</w:t>
            </w:r>
            <w:r>
              <w:rPr>
                <w:rFonts w:ascii="宋体" w:hAnsi="宋体"/>
                <w:bCs/>
                <w:szCs w:val="21"/>
                <w:lang w:val="zh-CN"/>
              </w:rPr>
              <w:t>)</w:t>
            </w:r>
          </w:p>
        </w:tc>
        <w:tc>
          <w:tcPr>
            <w:tcW w:w="7387" w:type="dxa"/>
            <w:gridSpan w:val="6"/>
            <w:noWrap w:val="0"/>
            <w:vAlign w:val="center"/>
          </w:tcPr>
          <w:p>
            <w:pPr>
              <w:autoSpaceDE w:val="0"/>
              <w:autoSpaceDN w:val="0"/>
              <w:adjustRightInd w:val="0"/>
              <w:ind w:firstLine="199" w:firstLineChars="83"/>
              <w:rPr>
                <w:rFonts w:ascii="宋体"/>
                <w:bCs/>
                <w:szCs w:val="21"/>
                <w:lang w:val="zh-CN"/>
              </w:rPr>
            </w:pPr>
            <w:r>
              <w:rPr>
                <w:rFonts w:hint="eastAsia" w:ascii="宋体" w:hAnsi="宋体"/>
                <w:bCs/>
                <w:szCs w:val="21"/>
              </w:rPr>
              <w:t>□</w:t>
            </w:r>
            <w:r>
              <w:rPr>
                <w:rFonts w:hint="eastAsia" w:ascii="宋体" w:hAnsi="宋体"/>
                <w:bCs/>
                <w:szCs w:val="21"/>
                <w:lang w:val="zh-CN"/>
              </w:rPr>
              <w:t>批准证书已缴销完毕</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hint="eastAsia" w:ascii="宋体" w:hAnsi="宋体"/>
                <w:bCs/>
                <w:szCs w:val="21"/>
                <w:lang w:val="zh-CN"/>
              </w:rPr>
              <w:t>不涉及批准证书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7" w:hRule="exact"/>
          <w:jc w:val="center"/>
        </w:trPr>
        <w:tc>
          <w:tcPr>
            <w:tcW w:w="2514" w:type="dxa"/>
            <w:gridSpan w:val="3"/>
            <w:tcBorders>
              <w:right w:val="single" w:color="auto" w:sz="4" w:space="0"/>
            </w:tcBorders>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批准（决定）机关</w:t>
            </w:r>
          </w:p>
          <w:p>
            <w:pPr>
              <w:autoSpaceDE w:val="0"/>
              <w:autoSpaceDN w:val="0"/>
              <w:adjustRightInd w:val="0"/>
              <w:jc w:val="center"/>
              <w:rPr>
                <w:rFonts w:hint="eastAsia" w:ascii="宋体" w:hAnsi="宋体"/>
                <w:bCs/>
                <w:szCs w:val="21"/>
                <w:highlight w:val="red"/>
                <w:lang w:val="zh-CN"/>
              </w:rPr>
            </w:pPr>
            <w:r>
              <w:rPr>
                <w:rFonts w:hint="eastAsia" w:ascii="宋体" w:hAnsi="宋体"/>
                <w:bCs/>
                <w:szCs w:val="21"/>
                <w:lang w:val="zh-CN"/>
              </w:rPr>
              <w:t>（批准的外商投资合伙企业填写）</w:t>
            </w:r>
          </w:p>
        </w:tc>
        <w:tc>
          <w:tcPr>
            <w:tcW w:w="7387" w:type="dxa"/>
            <w:gridSpan w:val="6"/>
            <w:tcBorders>
              <w:left w:val="single" w:color="auto" w:sz="4" w:space="0"/>
            </w:tcBorders>
            <w:noWrap w:val="0"/>
            <w:vAlign w:val="center"/>
          </w:tcPr>
          <w:p>
            <w:pPr>
              <w:autoSpaceDE w:val="0"/>
              <w:autoSpaceDN w:val="0"/>
              <w:adjustRightInd w:val="0"/>
              <w:ind w:firstLine="199" w:firstLineChars="83"/>
              <w:rPr>
                <w:rFonts w:hint="eastAsia"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62" w:hRule="exact"/>
          <w:jc w:val="center"/>
        </w:trPr>
        <w:tc>
          <w:tcPr>
            <w:tcW w:w="2514" w:type="dxa"/>
            <w:gridSpan w:val="3"/>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批准（决定）文号</w:t>
            </w:r>
          </w:p>
          <w:p>
            <w:pPr>
              <w:autoSpaceDE w:val="0"/>
              <w:autoSpaceDN w:val="0"/>
              <w:adjustRightInd w:val="0"/>
              <w:jc w:val="center"/>
              <w:rPr>
                <w:rFonts w:hint="eastAsia" w:ascii="宋体" w:hAnsi="宋体"/>
                <w:bCs/>
                <w:szCs w:val="21"/>
                <w:lang w:val="zh-CN"/>
              </w:rPr>
            </w:pPr>
            <w:r>
              <w:rPr>
                <w:rFonts w:hint="eastAsia" w:ascii="宋体" w:hAnsi="宋体"/>
                <w:bCs/>
                <w:szCs w:val="21"/>
                <w:lang w:val="zh-CN"/>
              </w:rPr>
              <w:t>（批准的外商投资合伙企业填写）</w:t>
            </w:r>
          </w:p>
        </w:tc>
        <w:tc>
          <w:tcPr>
            <w:tcW w:w="7387" w:type="dxa"/>
            <w:gridSpan w:val="6"/>
            <w:noWrap w:val="0"/>
            <w:vAlign w:val="center"/>
          </w:tcPr>
          <w:p>
            <w:pPr>
              <w:autoSpaceDE w:val="0"/>
              <w:autoSpaceDN w:val="0"/>
              <w:adjustRightInd w:val="0"/>
              <w:ind w:firstLine="199" w:firstLineChars="83"/>
              <w:rPr>
                <w:rFonts w:hint="eastAsia"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7" w:hRule="exact"/>
          <w:jc w:val="center"/>
        </w:trPr>
        <w:tc>
          <w:tcPr>
            <w:tcW w:w="2514" w:type="dxa"/>
            <w:gridSpan w:val="3"/>
            <w:noWrap w:val="0"/>
            <w:vAlign w:val="center"/>
          </w:tcPr>
          <w:p>
            <w:pPr>
              <w:autoSpaceDE w:val="0"/>
              <w:autoSpaceDN w:val="0"/>
              <w:adjustRightInd w:val="0"/>
              <w:jc w:val="center"/>
              <w:rPr>
                <w:rFonts w:ascii="宋体"/>
                <w:szCs w:val="21"/>
              </w:rPr>
            </w:pPr>
            <w:r>
              <w:rPr>
                <w:rFonts w:hint="eastAsia" w:ascii="宋体" w:hAnsi="宋体"/>
                <w:szCs w:val="21"/>
              </w:rPr>
              <w:t>经济性质</w:t>
            </w:r>
          </w:p>
          <w:p>
            <w:pPr>
              <w:autoSpaceDE w:val="0"/>
              <w:autoSpaceDN w:val="0"/>
              <w:adjustRightInd w:val="0"/>
              <w:jc w:val="center"/>
              <w:rPr>
                <w:rFonts w:ascii="宋体"/>
                <w:bCs/>
                <w:szCs w:val="21"/>
                <w:lang w:val="zh-CN"/>
              </w:rPr>
            </w:pPr>
            <w:r>
              <w:rPr>
                <w:rFonts w:hint="eastAsia" w:ascii="宋体" w:hAnsi="宋体"/>
                <w:bCs/>
                <w:szCs w:val="21"/>
              </w:rPr>
              <w:t>（</w:t>
            </w:r>
            <w:r>
              <w:rPr>
                <w:rFonts w:hint="eastAsia" w:ascii="宋体" w:hAnsi="宋体"/>
                <w:bCs/>
                <w:szCs w:val="21"/>
                <w:lang w:val="zh-CN"/>
              </w:rPr>
              <w:t>非公司企业法人填写）</w:t>
            </w:r>
          </w:p>
        </w:tc>
        <w:tc>
          <w:tcPr>
            <w:tcW w:w="7387" w:type="dxa"/>
            <w:gridSpan w:val="6"/>
            <w:noWrap w:val="0"/>
            <w:vAlign w:val="center"/>
          </w:tcPr>
          <w:p>
            <w:pPr>
              <w:autoSpaceDE w:val="0"/>
              <w:autoSpaceDN w:val="0"/>
              <w:adjustRightInd w:val="0"/>
              <w:spacing w:line="380" w:lineRule="exact"/>
              <w:ind w:firstLine="199" w:firstLineChars="83"/>
              <w:rPr>
                <w:rFonts w:ascii="宋体"/>
                <w:szCs w:val="21"/>
              </w:rPr>
            </w:pPr>
            <w:r>
              <w:rPr>
                <w:rFonts w:hint="eastAsia" w:ascii="宋体" w:hAnsi="宋体"/>
                <w:bCs/>
                <w:szCs w:val="21"/>
              </w:rPr>
              <w:t>□</w:t>
            </w:r>
            <w:r>
              <w:rPr>
                <w:rFonts w:hint="eastAsia" w:ascii="宋体" w:hAnsi="宋体"/>
                <w:szCs w:val="21"/>
              </w:rPr>
              <w:t>全民所有制</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bCs/>
                <w:szCs w:val="21"/>
              </w:rPr>
              <w:t>□</w:t>
            </w:r>
            <w:r>
              <w:rPr>
                <w:rFonts w:hint="eastAsia" w:ascii="宋体" w:hAnsi="宋体"/>
                <w:szCs w:val="21"/>
              </w:rPr>
              <w:t>集体所有制</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bCs/>
                <w:szCs w:val="21"/>
              </w:rPr>
              <w:t>□</w:t>
            </w:r>
            <w:r>
              <w:rPr>
                <w:rFonts w:hint="eastAsia" w:ascii="宋体" w:hAnsi="宋体"/>
                <w:szCs w:val="21"/>
              </w:rPr>
              <w:t>联营</w:t>
            </w:r>
          </w:p>
          <w:p>
            <w:pPr>
              <w:autoSpaceDE w:val="0"/>
              <w:autoSpaceDN w:val="0"/>
              <w:adjustRightInd w:val="0"/>
              <w:spacing w:line="380" w:lineRule="exact"/>
              <w:ind w:firstLine="199" w:firstLineChars="83"/>
              <w:rPr>
                <w:rFonts w:ascii="宋体"/>
                <w:bCs/>
                <w:szCs w:val="21"/>
              </w:rPr>
            </w:pPr>
            <w:r>
              <w:rPr>
                <w:rFonts w:hint="eastAsia" w:ascii="宋体" w:hAnsi="宋体"/>
                <w:bCs/>
                <w:szCs w:val="21"/>
              </w:rPr>
              <w:t xml:space="preserve">□其他 </w:t>
            </w:r>
            <w:r>
              <w:rPr>
                <w:rFonts w:ascii="宋体" w:hAnsi="宋体"/>
                <w:bCs/>
                <w:szCs w:val="21"/>
                <w:u w:val="single"/>
              </w:rPr>
              <w:t xml:space="preserve">                     </w:t>
            </w:r>
            <w:r>
              <w:rPr>
                <w:rFonts w:ascii="宋体" w:hAnsi="宋体"/>
                <w:bCs/>
                <w:szCs w:val="21"/>
                <w:u w:val="single"/>
                <w:lang w:val="zh-CN"/>
              </w:rPr>
              <w:t xml:space="preserve"> </w:t>
            </w:r>
            <w:r>
              <w:rPr>
                <w:rFonts w:ascii="宋体" w:hAnsi="宋体"/>
                <w:bCs/>
                <w:szCs w:val="21"/>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4" w:hRule="exact"/>
          <w:jc w:val="center"/>
        </w:trPr>
        <w:tc>
          <w:tcPr>
            <w:tcW w:w="2514" w:type="dxa"/>
            <w:gridSpan w:val="3"/>
            <w:noWrap w:val="0"/>
            <w:vAlign w:val="center"/>
          </w:tcPr>
          <w:p>
            <w:pPr>
              <w:autoSpaceDE w:val="0"/>
              <w:autoSpaceDN w:val="0"/>
              <w:adjustRightInd w:val="0"/>
              <w:jc w:val="center"/>
              <w:rPr>
                <w:rFonts w:hint="eastAsia" w:ascii="宋体" w:hAnsi="宋体"/>
                <w:bCs/>
                <w:spacing w:val="-11"/>
                <w:szCs w:val="21"/>
                <w:lang w:val="zh-CN"/>
              </w:rPr>
            </w:pPr>
            <w:r>
              <w:rPr>
                <w:rFonts w:hint="eastAsia" w:ascii="宋体" w:hAnsi="宋体"/>
                <w:bCs/>
                <w:spacing w:val="-11"/>
                <w:szCs w:val="21"/>
                <w:lang w:val="zh-CN"/>
              </w:rPr>
              <w:t>主管部门（出资人）</w:t>
            </w:r>
          </w:p>
          <w:p>
            <w:pPr>
              <w:autoSpaceDE w:val="0"/>
              <w:autoSpaceDN w:val="0"/>
              <w:adjustRightInd w:val="0"/>
              <w:jc w:val="center"/>
              <w:rPr>
                <w:rFonts w:ascii="宋体"/>
                <w:bCs/>
                <w:szCs w:val="21"/>
                <w:lang w:val="zh-CN"/>
              </w:rPr>
            </w:pPr>
            <w:r>
              <w:rPr>
                <w:rFonts w:hint="eastAsia" w:ascii="宋体" w:hAnsi="宋体"/>
                <w:bCs/>
                <w:spacing w:val="-11"/>
                <w:szCs w:val="21"/>
              </w:rPr>
              <w:t>（</w:t>
            </w:r>
            <w:r>
              <w:rPr>
                <w:rFonts w:hint="eastAsia" w:ascii="宋体" w:hAnsi="宋体"/>
                <w:bCs/>
                <w:spacing w:val="-11"/>
                <w:szCs w:val="21"/>
                <w:lang w:val="zh-CN"/>
              </w:rPr>
              <w:t>非公司企业法人填写）</w:t>
            </w:r>
          </w:p>
        </w:tc>
        <w:tc>
          <w:tcPr>
            <w:tcW w:w="7387" w:type="dxa"/>
            <w:gridSpan w:val="6"/>
            <w:noWrap w:val="0"/>
            <w:vAlign w:val="center"/>
          </w:tcPr>
          <w:p>
            <w:pPr>
              <w:autoSpaceDE w:val="0"/>
              <w:autoSpaceDN w:val="0"/>
              <w:adjustRightInd w:val="0"/>
              <w:ind w:firstLine="199" w:firstLineChars="83"/>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4" w:hRule="atLeast"/>
          <w:jc w:val="center"/>
        </w:trPr>
        <w:tc>
          <w:tcPr>
            <w:tcW w:w="9901" w:type="dxa"/>
            <w:gridSpan w:val="9"/>
            <w:tcBorders>
              <w:top w:val="single" w:color="auto" w:sz="12" w:space="0"/>
              <w:bottom w:val="single" w:color="auto" w:sz="12" w:space="0"/>
            </w:tcBorders>
            <w:noWrap w:val="0"/>
            <w:vAlign w:val="center"/>
          </w:tcPr>
          <w:p>
            <w:pPr>
              <w:spacing w:line="400" w:lineRule="exact"/>
              <w:jc w:val="center"/>
              <w:rPr>
                <w:rFonts w:ascii="宋体"/>
                <w:b/>
                <w:bCs/>
                <w:szCs w:val="21"/>
              </w:rPr>
            </w:pPr>
            <w:r>
              <w:rPr>
                <w:rFonts w:hint="eastAsia" w:ascii="黑体" w:hAnsi="宋体" w:eastAsia="黑体"/>
                <w:b/>
                <w:bCs/>
                <w:sz w:val="28"/>
                <w:szCs w:val="21"/>
                <w:lang w:val="zh-CN"/>
              </w:rPr>
              <w:t>□简易注销（</w:t>
            </w:r>
            <w:r>
              <w:rPr>
                <w:rFonts w:hint="eastAsia" w:ascii="黑体" w:hAnsi="宋体" w:eastAsia="黑体"/>
                <w:b/>
                <w:bCs/>
                <w:sz w:val="28"/>
                <w:szCs w:val="21"/>
              </w:rPr>
              <w:t>仅简易注销登记填写</w:t>
            </w:r>
            <w:r>
              <w:rPr>
                <w:rFonts w:hint="eastAsia" w:ascii="黑体" w:hAnsi="宋体" w:eastAsia="黑体"/>
                <w:b/>
                <w:bCs/>
                <w:sz w:val="28"/>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20" w:hRule="exact"/>
          <w:jc w:val="center"/>
        </w:trPr>
        <w:tc>
          <w:tcPr>
            <w:tcW w:w="1679" w:type="dxa"/>
            <w:tcBorders>
              <w:top w:val="single" w:color="auto" w:sz="12" w:space="0"/>
            </w:tcBorders>
            <w:noWrap w:val="0"/>
            <w:vAlign w:val="center"/>
          </w:tcPr>
          <w:p>
            <w:pPr>
              <w:autoSpaceDE w:val="0"/>
              <w:autoSpaceDN w:val="0"/>
              <w:adjustRightInd w:val="0"/>
              <w:jc w:val="center"/>
              <w:rPr>
                <w:rFonts w:ascii="宋体"/>
                <w:bCs/>
                <w:szCs w:val="21"/>
              </w:rPr>
            </w:pPr>
            <w:r>
              <w:rPr>
                <w:rFonts w:hint="eastAsia" w:ascii="宋体" w:hAnsi="宋体"/>
                <w:szCs w:val="21"/>
                <w:lang w:val="zh-CN"/>
              </w:rPr>
              <w:t>企业类型</w:t>
            </w:r>
          </w:p>
        </w:tc>
        <w:tc>
          <w:tcPr>
            <w:tcW w:w="8222" w:type="dxa"/>
            <w:gridSpan w:val="8"/>
            <w:tcBorders>
              <w:top w:val="single" w:color="auto" w:sz="12" w:space="0"/>
            </w:tcBorders>
            <w:noWrap w:val="0"/>
            <w:vAlign w:val="center"/>
          </w:tcPr>
          <w:p>
            <w:pPr>
              <w:rPr>
                <w:rFonts w:ascii="宋体" w:hAnsi="宋体"/>
                <w:b/>
                <w:bCs/>
                <w:szCs w:val="21"/>
              </w:rPr>
            </w:pPr>
            <w:r>
              <w:rPr>
                <w:rFonts w:hint="eastAsia" w:ascii="宋体" w:hAnsi="宋体"/>
                <w:bCs/>
                <w:szCs w:val="21"/>
              </w:rPr>
              <w:t>□有限责任公司  □非上市股份公司  □非公司企业法人 □个人独资企业 □合伙企业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60" w:hRule="exact"/>
          <w:jc w:val="center"/>
        </w:trPr>
        <w:tc>
          <w:tcPr>
            <w:tcW w:w="1679" w:type="dxa"/>
            <w:tcBorders>
              <w:bottom w:val="single" w:color="auto" w:sz="6" w:space="0"/>
              <w:right w:val="single" w:color="auto" w:sz="4" w:space="0"/>
            </w:tcBorders>
            <w:noWrap w:val="0"/>
            <w:vAlign w:val="center"/>
          </w:tcPr>
          <w:p>
            <w:pPr>
              <w:autoSpaceDE w:val="0"/>
              <w:autoSpaceDN w:val="0"/>
              <w:adjustRightInd w:val="0"/>
              <w:jc w:val="center"/>
              <w:rPr>
                <w:szCs w:val="21"/>
              </w:rPr>
            </w:pPr>
            <w:r>
              <w:rPr>
                <w:rFonts w:hint="eastAsia" w:ascii="宋体" w:hAnsi="宋体"/>
                <w:szCs w:val="21"/>
              </w:rPr>
              <w:t>国家企业信用信息公示系统公告日期</w:t>
            </w:r>
          </w:p>
        </w:tc>
        <w:tc>
          <w:tcPr>
            <w:tcW w:w="8222" w:type="dxa"/>
            <w:gridSpan w:val="8"/>
            <w:tcBorders>
              <w:left w:val="single" w:color="auto" w:sz="4" w:space="0"/>
              <w:bottom w:val="single" w:color="auto" w:sz="6" w:space="0"/>
            </w:tcBorders>
            <w:noWrap w:val="0"/>
            <w:vAlign w:val="center"/>
          </w:tcPr>
          <w:p>
            <w:pPr>
              <w:widowControl/>
              <w:ind w:firstLine="960" w:firstLineChars="400"/>
              <w:jc w:val="left"/>
              <w:rPr>
                <w:rFonts w:hint="eastAsia"/>
                <w:szCs w:val="21"/>
              </w:rPr>
            </w:pPr>
            <w:r>
              <w:rPr>
                <w:rFonts w:hint="eastAsia" w:ascii="宋体"/>
                <w:bCs/>
                <w:szCs w:val="21"/>
                <w:u w:val="single"/>
                <w:lang w:val="zh-CN"/>
              </w:rPr>
              <w:t xml:space="preserve"> </w:t>
            </w:r>
            <w:r>
              <w:rPr>
                <w:rFonts w:ascii="宋体"/>
                <w:bCs/>
                <w:szCs w:val="21"/>
                <w:u w:val="single"/>
                <w:lang w:val="zh-CN"/>
              </w:rPr>
              <w:t xml:space="preserve">     </w:t>
            </w:r>
            <w:r>
              <w:rPr>
                <w:rFonts w:hint="eastAsia" w:ascii="宋体"/>
                <w:bCs/>
                <w:szCs w:val="21"/>
              </w:rPr>
              <w:t>年</w:t>
            </w:r>
            <w:r>
              <w:rPr>
                <w:rFonts w:ascii="宋体"/>
                <w:bCs/>
                <w:szCs w:val="21"/>
                <w:u w:val="single"/>
                <w:lang w:val="zh-CN"/>
              </w:rPr>
              <w:t xml:space="preserve">  </w:t>
            </w:r>
            <w:r>
              <w:rPr>
                <w:rFonts w:hint="eastAsia" w:ascii="宋体"/>
                <w:bCs/>
                <w:szCs w:val="21"/>
                <w:u w:val="single"/>
                <w:lang w:val="zh-CN"/>
              </w:rPr>
              <w:t xml:space="preserve"> </w:t>
            </w:r>
            <w:r>
              <w:rPr>
                <w:rFonts w:ascii="宋体"/>
                <w:bCs/>
                <w:szCs w:val="21"/>
                <w:u w:val="single"/>
                <w:lang w:val="zh-CN"/>
              </w:rPr>
              <w:t xml:space="preserve">       </w:t>
            </w:r>
            <w:r>
              <w:rPr>
                <w:rFonts w:hint="eastAsia" w:ascii="宋体"/>
                <w:bCs/>
                <w:szCs w:val="21"/>
                <w:lang w:val="zh-CN"/>
              </w:rPr>
              <w:t>月</w:t>
            </w:r>
            <w:r>
              <w:rPr>
                <w:rFonts w:hint="eastAsia" w:ascii="宋体"/>
                <w:bCs/>
                <w:szCs w:val="21"/>
                <w:u w:val="single"/>
                <w:lang w:val="zh-CN"/>
              </w:rPr>
              <w:t xml:space="preserve"> </w:t>
            </w:r>
            <w:r>
              <w:rPr>
                <w:rFonts w:ascii="宋体"/>
                <w:bCs/>
                <w:szCs w:val="21"/>
                <w:u w:val="single"/>
                <w:lang w:val="zh-CN"/>
              </w:rPr>
              <w:t xml:space="preserve">       </w:t>
            </w:r>
            <w:r>
              <w:rPr>
                <w:rFonts w:hint="eastAsia" w:ascii="宋体"/>
                <w:bCs/>
                <w:szCs w:val="21"/>
                <w:lang w:val="zh-CN"/>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7" w:hRule="exact"/>
          <w:jc w:val="center"/>
        </w:trPr>
        <w:tc>
          <w:tcPr>
            <w:tcW w:w="1679" w:type="dxa"/>
            <w:vMerge w:val="restart"/>
            <w:tcBorders>
              <w:top w:val="single" w:color="auto" w:sz="6" w:space="0"/>
              <w:right w:val="single" w:color="auto" w:sz="4" w:space="0"/>
            </w:tcBorders>
            <w:noWrap w:val="0"/>
            <w:vAlign w:val="center"/>
          </w:tcPr>
          <w:p>
            <w:pPr>
              <w:autoSpaceDE w:val="0"/>
              <w:autoSpaceDN w:val="0"/>
              <w:adjustRightInd w:val="0"/>
              <w:jc w:val="center"/>
              <w:rPr>
                <w:szCs w:val="21"/>
              </w:rPr>
            </w:pPr>
            <w:r>
              <w:rPr>
                <w:rFonts w:hint="eastAsia" w:ascii="宋体" w:hAnsi="宋体"/>
                <w:szCs w:val="21"/>
                <w:lang w:val="zh-CN"/>
              </w:rPr>
              <w:t>适用情形</w:t>
            </w:r>
          </w:p>
        </w:tc>
        <w:tc>
          <w:tcPr>
            <w:tcW w:w="2097" w:type="dxa"/>
            <w:gridSpan w:val="3"/>
            <w:tcBorders>
              <w:top w:val="single" w:color="auto" w:sz="6"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240" w:firstLineChars="100"/>
              <w:jc w:val="left"/>
              <w:rPr>
                <w:rFonts w:ascii="宋体" w:hAnsi="宋体"/>
                <w:szCs w:val="21"/>
                <w:lang w:val="zh-CN"/>
              </w:rPr>
            </w:pPr>
            <w:r>
              <w:rPr>
                <w:rFonts w:hint="eastAsia" w:ascii="宋体" w:hAnsi="宋体"/>
                <w:bCs/>
                <w:szCs w:val="21"/>
              </w:rPr>
              <w:t>□</w:t>
            </w:r>
            <w:r>
              <w:rPr>
                <w:rFonts w:hint="eastAsia" w:ascii="宋体" w:hAnsi="宋体"/>
                <w:szCs w:val="21"/>
                <w:lang w:val="zh-CN"/>
              </w:rPr>
              <w:t>未开业</w:t>
            </w:r>
          </w:p>
        </w:tc>
        <w:tc>
          <w:tcPr>
            <w:tcW w:w="6125" w:type="dxa"/>
            <w:gridSpan w:val="5"/>
            <w:tcBorders>
              <w:top w:val="single" w:color="auto" w:sz="6" w:space="0"/>
              <w:left w:val="single" w:color="auto" w:sz="4" w:space="0"/>
              <w:bottom w:val="single" w:color="auto" w:sz="4" w:space="0"/>
            </w:tcBorders>
            <w:noWrap w:val="0"/>
            <w:vAlign w:val="center"/>
          </w:tcPr>
          <w:p>
            <w:pPr>
              <w:autoSpaceDE w:val="0"/>
              <w:autoSpaceDN w:val="0"/>
              <w:adjustRightInd w:val="0"/>
              <w:ind w:firstLine="240" w:firstLineChars="100"/>
              <w:rPr>
                <w:szCs w:val="21"/>
              </w:rPr>
            </w:pPr>
            <w:r>
              <w:rPr>
                <w:rFonts w:hint="eastAsia" w:ascii="宋体" w:hAnsi="宋体"/>
                <w:bCs/>
                <w:szCs w:val="21"/>
              </w:rPr>
              <w:t>□</w:t>
            </w:r>
            <w:r>
              <w:rPr>
                <w:rFonts w:hint="eastAsia" w:ascii="宋体" w:hAnsi="宋体"/>
                <w:szCs w:val="21"/>
                <w:lang w:val="zh-CN"/>
              </w:rPr>
              <w:t>未发生债权债务</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cs="宋体"/>
                <w:kern w:val="0"/>
                <w:szCs w:val="21"/>
              </w:rPr>
              <w:t>□</w:t>
            </w:r>
            <w:r>
              <w:rPr>
                <w:rFonts w:hint="eastAsia" w:ascii="宋体" w:hAnsi="宋体"/>
                <w:szCs w:val="21"/>
                <w:lang w:val="zh-CN"/>
              </w:rPr>
              <w:t>债权债务</w:t>
            </w:r>
            <w:r>
              <w:rPr>
                <w:rFonts w:hint="eastAsia" w:ascii="宋体" w:hAnsi="宋体"/>
                <w:szCs w:val="21"/>
              </w:rPr>
              <w:t>已清算完结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8" w:hRule="exact"/>
          <w:jc w:val="center"/>
        </w:trPr>
        <w:tc>
          <w:tcPr>
            <w:tcW w:w="1679" w:type="dxa"/>
            <w:vMerge w:val="continue"/>
            <w:tcBorders>
              <w:bottom w:val="single" w:color="auto" w:sz="12" w:space="0"/>
              <w:right w:val="single" w:color="auto" w:sz="4" w:space="0"/>
            </w:tcBorders>
            <w:noWrap w:val="0"/>
            <w:vAlign w:val="center"/>
          </w:tcPr>
          <w:p>
            <w:pPr>
              <w:autoSpaceDE w:val="0"/>
              <w:autoSpaceDN w:val="0"/>
              <w:adjustRightInd w:val="0"/>
              <w:ind w:firstLine="600" w:firstLineChars="250"/>
              <w:rPr>
                <w:rFonts w:hint="eastAsia" w:ascii="宋体" w:hAnsi="宋体"/>
                <w:szCs w:val="21"/>
                <w:lang w:val="zh-CN"/>
              </w:rPr>
            </w:pPr>
          </w:p>
        </w:tc>
        <w:tc>
          <w:tcPr>
            <w:tcW w:w="2097" w:type="dxa"/>
            <w:gridSpan w:val="3"/>
            <w:tcBorders>
              <w:top w:val="single" w:color="auto" w:sz="4" w:space="0"/>
              <w:left w:val="single" w:color="auto" w:sz="4" w:space="0"/>
              <w:bottom w:val="single" w:color="auto" w:sz="12" w:space="0"/>
              <w:right w:val="single" w:color="auto" w:sz="4" w:space="0"/>
            </w:tcBorders>
            <w:noWrap w:val="0"/>
            <w:vAlign w:val="center"/>
          </w:tcPr>
          <w:p>
            <w:pPr>
              <w:autoSpaceDE w:val="0"/>
              <w:autoSpaceDN w:val="0"/>
              <w:adjustRightInd w:val="0"/>
              <w:spacing w:line="400" w:lineRule="exact"/>
              <w:ind w:firstLine="240" w:firstLineChars="100"/>
              <w:jc w:val="left"/>
              <w:rPr>
                <w:rFonts w:hint="eastAsia" w:ascii="宋体" w:hAnsi="宋体"/>
                <w:bCs/>
                <w:szCs w:val="21"/>
              </w:rPr>
            </w:pPr>
            <w:r>
              <w:rPr>
                <w:rFonts w:hint="eastAsia" w:ascii="宋体" w:hAnsi="宋体"/>
                <w:bCs/>
                <w:szCs w:val="21"/>
              </w:rPr>
              <w:t>□</w:t>
            </w:r>
            <w:r>
              <w:rPr>
                <w:rFonts w:hint="eastAsia" w:ascii="宋体" w:hAnsi="宋体"/>
                <w:bCs/>
                <w:spacing w:val="-20"/>
                <w:szCs w:val="21"/>
              </w:rPr>
              <w:t>无</w:t>
            </w:r>
            <w:r>
              <w:rPr>
                <w:rFonts w:hint="eastAsia" w:ascii="宋体" w:hAnsi="宋体"/>
                <w:spacing w:val="-20"/>
                <w:szCs w:val="21"/>
                <w:lang w:val="zh-CN"/>
              </w:rPr>
              <w:t>债权债务</w:t>
            </w:r>
          </w:p>
        </w:tc>
        <w:tc>
          <w:tcPr>
            <w:tcW w:w="6125" w:type="dxa"/>
            <w:gridSpan w:val="5"/>
            <w:tcBorders>
              <w:top w:val="single" w:color="auto" w:sz="4" w:space="0"/>
              <w:left w:val="single" w:color="auto" w:sz="4" w:space="0"/>
              <w:bottom w:val="single" w:color="auto" w:sz="12" w:space="0"/>
            </w:tcBorders>
            <w:noWrap w:val="0"/>
            <w:vAlign w:val="center"/>
          </w:tcPr>
          <w:p>
            <w:pPr>
              <w:autoSpaceDE w:val="0"/>
              <w:autoSpaceDN w:val="0"/>
              <w:adjustRightInd w:val="0"/>
              <w:ind w:firstLine="240" w:firstLineChars="100"/>
              <w:rPr>
                <w:szCs w:val="21"/>
              </w:rPr>
            </w:pPr>
            <w:r>
              <w:rPr>
                <w:rFonts w:hint="eastAsia" w:ascii="宋体" w:hAnsi="宋体"/>
                <w:bCs/>
                <w:szCs w:val="21"/>
              </w:rPr>
              <w:t>□</w:t>
            </w:r>
            <w:r>
              <w:rPr>
                <w:rFonts w:hint="eastAsia" w:ascii="宋体" w:hAnsi="宋体"/>
                <w:szCs w:val="21"/>
                <w:lang w:val="zh-CN"/>
              </w:rPr>
              <w:t>未发生债权债务</w:t>
            </w:r>
            <w:r>
              <w:rPr>
                <w:rFonts w:ascii="宋体" w:hAnsi="宋体"/>
                <w:szCs w:val="21"/>
              </w:rPr>
              <w:t xml:space="preserve">  </w:t>
            </w:r>
            <w:r>
              <w:rPr>
                <w:rFonts w:hint="eastAsia" w:ascii="宋体" w:hAnsi="宋体"/>
                <w:szCs w:val="21"/>
              </w:rPr>
              <w:t xml:space="preserve">    </w:t>
            </w:r>
            <w:r>
              <w:rPr>
                <w:rFonts w:hint="eastAsia" w:ascii="宋体" w:hAnsi="宋体"/>
                <w:bCs/>
                <w:szCs w:val="21"/>
              </w:rPr>
              <w:t>□</w:t>
            </w:r>
            <w:r>
              <w:rPr>
                <w:rFonts w:hint="eastAsia" w:ascii="宋体" w:hAnsi="宋体"/>
                <w:szCs w:val="21"/>
                <w:lang w:val="zh-CN"/>
              </w:rPr>
              <w:t>债权债务</w:t>
            </w:r>
            <w:r>
              <w:rPr>
                <w:rFonts w:hint="eastAsia" w:ascii="宋体" w:hAnsi="宋体"/>
                <w:szCs w:val="21"/>
              </w:rPr>
              <w:t>已清算完结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exact"/>
          <w:jc w:val="center"/>
        </w:trPr>
        <w:tc>
          <w:tcPr>
            <w:tcW w:w="9901" w:type="dxa"/>
            <w:gridSpan w:val="9"/>
            <w:tcBorders>
              <w:top w:val="single" w:color="auto" w:sz="12" w:space="0"/>
              <w:bottom w:val="single" w:color="auto" w:sz="12" w:space="0"/>
            </w:tcBorders>
            <w:noWrap w:val="0"/>
            <w:vAlign w:val="center"/>
          </w:tcPr>
          <w:p>
            <w:pPr>
              <w:autoSpaceDE w:val="0"/>
              <w:autoSpaceDN w:val="0"/>
              <w:adjustRightInd w:val="0"/>
              <w:jc w:val="center"/>
              <w:rPr>
                <w:rFonts w:hint="eastAsia" w:ascii="宋体" w:hAnsi="宋体"/>
                <w:bCs/>
                <w:szCs w:val="21"/>
              </w:rPr>
            </w:pP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88" w:hRule="exact"/>
          <w:jc w:val="center"/>
        </w:trPr>
        <w:tc>
          <w:tcPr>
            <w:tcW w:w="2514" w:type="dxa"/>
            <w:gridSpan w:val="3"/>
            <w:tcBorders>
              <w:top w:val="single" w:color="auto" w:sz="12" w:space="0"/>
              <w:bottom w:val="single" w:color="auto" w:sz="6" w:space="0"/>
            </w:tcBorders>
            <w:noWrap w:val="0"/>
            <w:vAlign w:val="center"/>
          </w:tcPr>
          <w:p>
            <w:pPr>
              <w:autoSpaceDE w:val="0"/>
              <w:autoSpaceDN w:val="0"/>
              <w:adjustRightInd w:val="0"/>
              <w:jc w:val="center"/>
              <w:rPr>
                <w:rFonts w:hint="eastAsia" w:ascii="黑体" w:hAnsi="宋体" w:eastAsia="黑体"/>
                <w:b/>
                <w:bCs/>
                <w:szCs w:val="21"/>
              </w:rPr>
            </w:pPr>
            <w:r>
              <w:rPr>
                <w:rFonts w:hint="eastAsia" w:ascii="宋体"/>
                <w:bCs/>
                <w:szCs w:val="21"/>
              </w:rPr>
              <w:t>委托权限</w:t>
            </w:r>
          </w:p>
        </w:tc>
        <w:tc>
          <w:tcPr>
            <w:tcW w:w="7387" w:type="dxa"/>
            <w:gridSpan w:val="6"/>
            <w:tcBorders>
              <w:top w:val="single" w:color="auto" w:sz="12" w:space="0"/>
              <w:bottom w:val="single" w:color="auto" w:sz="6" w:space="0"/>
            </w:tcBorders>
            <w:noWrap w:val="0"/>
            <w:vAlign w:val="center"/>
          </w:tcPr>
          <w:p>
            <w:pPr>
              <w:spacing w:line="360" w:lineRule="exact"/>
              <w:rPr>
                <w:rFonts w:hint="eastAsia" w:ascii="宋体" w:hAnsi="宋体"/>
                <w:szCs w:val="21"/>
              </w:rPr>
            </w:pPr>
            <w:r>
              <w:rPr>
                <w:rFonts w:hint="eastAsia" w:ascii="宋体" w:hAnsi="宋体"/>
                <w:szCs w:val="21"/>
              </w:rPr>
              <w:t xml:space="preserve">1、同意□不同意□核对登记材料中的复印件并签署核对意见； </w:t>
            </w:r>
          </w:p>
          <w:p>
            <w:pPr>
              <w:spacing w:line="360" w:lineRule="exact"/>
              <w:outlineLvl w:val="0"/>
              <w:rPr>
                <w:rFonts w:hint="eastAsia" w:ascii="宋体" w:hAnsi="宋体"/>
                <w:szCs w:val="21"/>
              </w:rPr>
            </w:pPr>
            <w:r>
              <w:rPr>
                <w:rFonts w:hint="eastAsia" w:ascii="宋体" w:hAnsi="宋体"/>
                <w:szCs w:val="21"/>
              </w:rPr>
              <w:t>2、同意□不同意□修改企业自备文件的错误；</w:t>
            </w:r>
          </w:p>
          <w:p>
            <w:pPr>
              <w:spacing w:line="360" w:lineRule="exact"/>
              <w:rPr>
                <w:rFonts w:hint="eastAsia" w:ascii="宋体" w:hAnsi="宋体"/>
                <w:szCs w:val="21"/>
              </w:rPr>
            </w:pPr>
            <w:r>
              <w:rPr>
                <w:rFonts w:hint="eastAsia" w:ascii="宋体" w:hAnsi="宋体"/>
                <w:szCs w:val="21"/>
              </w:rPr>
              <w:t>3、同意□不同意□修改有关表格的填写错误；</w:t>
            </w:r>
          </w:p>
          <w:p>
            <w:pPr>
              <w:autoSpaceDE w:val="0"/>
              <w:autoSpaceDN w:val="0"/>
              <w:adjustRightInd w:val="0"/>
              <w:spacing w:line="360" w:lineRule="exact"/>
              <w:rPr>
                <w:rFonts w:hint="eastAsia" w:ascii="黑体" w:hAnsi="宋体" w:eastAsia="黑体"/>
                <w:b/>
                <w:bCs/>
                <w:szCs w:val="21"/>
              </w:rPr>
            </w:pPr>
            <w:r>
              <w:rPr>
                <w:rFonts w:hint="eastAsia" w:ascii="宋体" w:hAnsi="宋体"/>
                <w:szCs w:val="21"/>
              </w:rPr>
              <w:t>4、同意□不同意□领取有关文书。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2" w:hRule="exact"/>
          <w:jc w:val="center"/>
        </w:trPr>
        <w:tc>
          <w:tcPr>
            <w:tcW w:w="2514" w:type="dxa"/>
            <w:gridSpan w:val="3"/>
            <w:tcBorders>
              <w:top w:val="single" w:color="auto" w:sz="6"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szCs w:val="21"/>
              </w:rPr>
            </w:pPr>
            <w:r>
              <w:rPr>
                <w:rFonts w:hint="eastAsia" w:ascii="宋体"/>
                <w:bCs/>
              </w:rPr>
              <w:t>固定电话</w:t>
            </w:r>
          </w:p>
        </w:tc>
        <w:tc>
          <w:tcPr>
            <w:tcW w:w="2604" w:type="dxa"/>
            <w:gridSpan w:val="2"/>
            <w:tcBorders>
              <w:top w:val="single" w:color="auto" w:sz="6" w:space="0"/>
              <w:left w:val="single" w:color="auto" w:sz="4" w:space="0"/>
              <w:bottom w:val="single" w:color="auto" w:sz="4" w:space="0"/>
              <w:right w:val="single" w:color="auto" w:sz="4" w:space="0"/>
            </w:tcBorders>
            <w:noWrap w:val="0"/>
            <w:vAlign w:val="top"/>
          </w:tcPr>
          <w:p>
            <w:pPr>
              <w:autoSpaceDE w:val="0"/>
              <w:autoSpaceDN w:val="0"/>
              <w:adjustRightInd w:val="0"/>
              <w:spacing w:line="520" w:lineRule="exact"/>
              <w:jc w:val="center"/>
              <w:rPr>
                <w:rFonts w:hint="eastAsia" w:ascii="宋体" w:hAnsi="宋体"/>
                <w:szCs w:val="21"/>
              </w:rPr>
            </w:pPr>
          </w:p>
        </w:tc>
        <w:tc>
          <w:tcPr>
            <w:tcW w:w="1633" w:type="dxa"/>
            <w:gridSpan w:val="2"/>
            <w:tcBorders>
              <w:top w:val="single" w:color="auto" w:sz="6" w:space="0"/>
              <w:left w:val="single" w:color="auto" w:sz="4" w:space="0"/>
              <w:bottom w:val="single" w:color="auto" w:sz="4" w:space="0"/>
              <w:right w:val="single" w:color="auto" w:sz="4" w:space="0"/>
            </w:tcBorders>
            <w:noWrap w:val="0"/>
            <w:vAlign w:val="top"/>
          </w:tcPr>
          <w:p>
            <w:pPr>
              <w:autoSpaceDE w:val="0"/>
              <w:autoSpaceDN w:val="0"/>
              <w:adjustRightInd w:val="0"/>
              <w:spacing w:line="520" w:lineRule="exact"/>
              <w:jc w:val="center"/>
              <w:rPr>
                <w:rFonts w:hint="eastAsia" w:ascii="宋体" w:hAnsi="宋体"/>
                <w:szCs w:val="21"/>
              </w:rPr>
            </w:pPr>
            <w:r>
              <w:rPr>
                <w:rFonts w:hint="eastAsia" w:ascii="宋体"/>
                <w:bCs/>
              </w:rPr>
              <w:t>移动电话</w:t>
            </w:r>
          </w:p>
        </w:tc>
        <w:tc>
          <w:tcPr>
            <w:tcW w:w="3150" w:type="dxa"/>
            <w:gridSpan w:val="2"/>
            <w:tcBorders>
              <w:top w:val="single" w:color="auto" w:sz="6" w:space="0"/>
              <w:left w:val="single" w:color="auto" w:sz="4" w:space="0"/>
              <w:bottom w:val="single" w:color="auto" w:sz="4" w:space="0"/>
            </w:tcBorders>
            <w:noWrap w:val="0"/>
            <w:vAlign w:val="center"/>
          </w:tcPr>
          <w:p>
            <w:pPr>
              <w:autoSpaceDE w:val="0"/>
              <w:autoSpaceDN w:val="0"/>
              <w:adjustRightInd w:val="0"/>
              <w:spacing w:line="520" w:lineRule="exact"/>
              <w:ind w:firstLine="120" w:firstLineChars="50"/>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2" w:hRule="exact"/>
          <w:jc w:val="center"/>
        </w:trPr>
        <w:tc>
          <w:tcPr>
            <w:tcW w:w="9901" w:type="dxa"/>
            <w:gridSpan w:val="9"/>
            <w:tcBorders>
              <w:top w:val="single" w:color="auto" w:sz="6" w:space="0"/>
              <w:bottom w:val="single" w:color="auto" w:sz="6" w:space="0"/>
            </w:tcBorders>
            <w:noWrap w:val="0"/>
            <w:vAlign w:val="center"/>
          </w:tcPr>
          <w:p>
            <w:pPr>
              <w:spacing w:before="156" w:beforeLines="50"/>
              <w:jc w:val="center"/>
              <w:rPr>
                <w:rFonts w:hint="eastAsia" w:ascii="宋体" w:hAnsi="宋体"/>
                <w:szCs w:val="21"/>
              </w:rPr>
            </w:pPr>
            <w:r>
              <w:rPr>
                <w:rFonts w:hint="eastAsia" w:ascii="宋体" w:hAnsi="宋体"/>
                <w:szCs w:val="21"/>
              </w:rPr>
              <w:t>（指定代表或者委托代理人身份证件复、影印件粘贴处）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9" w:hRule="exact"/>
          <w:jc w:val="center"/>
        </w:trPr>
        <w:tc>
          <w:tcPr>
            <w:tcW w:w="9901" w:type="dxa"/>
            <w:gridSpan w:val="9"/>
            <w:tcBorders>
              <w:top w:val="single" w:color="auto" w:sz="12" w:space="0"/>
              <w:bottom w:val="single" w:color="auto" w:sz="12" w:space="0"/>
            </w:tcBorders>
            <w:noWrap w:val="0"/>
            <w:vAlign w:val="center"/>
          </w:tcPr>
          <w:p>
            <w:pPr>
              <w:pStyle w:val="9"/>
              <w:adjustRightInd w:val="0"/>
              <w:snapToGrid w:val="0"/>
              <w:jc w:val="left"/>
              <w:rPr>
                <w:rFonts w:hint="eastAsia" w:ascii="宋体"/>
                <w:bCs/>
                <w:spacing w:val="-11"/>
              </w:rPr>
            </w:pPr>
            <w:r>
              <w:rPr>
                <w:rFonts w:hint="eastAsia" w:ascii="宋体"/>
                <w:bCs/>
                <w:spacing w:val="-11"/>
              </w:rPr>
              <w:t>指定代表/委托代理人签字：</w:t>
            </w:r>
          </w:p>
          <w:p>
            <w:pPr>
              <w:pStyle w:val="9"/>
              <w:adjustRightInd w:val="0"/>
              <w:snapToGrid w:val="0"/>
              <w:jc w:val="left"/>
              <w:rPr>
                <w:rFonts w:ascii="宋体"/>
                <w:bCs/>
                <w:spacing w:val="-11"/>
              </w:rPr>
            </w:pPr>
            <w:r>
              <w:rPr>
                <w:rFonts w:hint="eastAsia" w:ascii="宋体"/>
                <w:bCs/>
                <w:spacing w:val="-11"/>
              </w:rPr>
              <w:t xml:space="preserve">                                                                        </w:t>
            </w:r>
            <w:r>
              <w:rPr>
                <w:rFonts w:ascii="宋体"/>
                <w:bCs/>
                <w:spacing w:val="-11"/>
              </w:rPr>
              <w:t xml:space="preserve">                 </w:t>
            </w:r>
            <w:r>
              <w:rPr>
                <w:rFonts w:hint="eastAsia" w:ascii="宋体"/>
                <w:bCs/>
                <w:spacing w:val="-11"/>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8" w:hRule="atLeast"/>
          <w:jc w:val="center"/>
        </w:trPr>
        <w:tc>
          <w:tcPr>
            <w:tcW w:w="9901" w:type="dxa"/>
            <w:gridSpan w:val="9"/>
            <w:tcBorders>
              <w:top w:val="single" w:color="auto" w:sz="12" w:space="0"/>
              <w:bottom w:val="single" w:color="auto" w:sz="12" w:space="0"/>
            </w:tcBorders>
            <w:noWrap w:val="0"/>
            <w:vAlign w:val="center"/>
          </w:tcPr>
          <w:p>
            <w:pPr>
              <w:spacing w:line="400" w:lineRule="exact"/>
              <w:jc w:val="center"/>
              <w:rPr>
                <w:rFonts w:ascii="黑体" w:hAnsi="宋体" w:eastAsia="黑体"/>
                <w:b/>
                <w:bCs/>
                <w:sz w:val="28"/>
                <w:szCs w:val="21"/>
                <w:lang w:val="zh-CN"/>
              </w:rPr>
            </w:pPr>
            <w:r>
              <w:rPr>
                <w:rFonts w:hint="eastAsia" w:ascii="黑体" w:hAnsi="宋体" w:eastAsia="黑体"/>
                <w:b/>
                <w:bCs/>
                <w:sz w:val="28"/>
                <w:szCs w:val="21"/>
                <w:lang w:val="zh-CN"/>
              </w:rPr>
              <w:t>□申请人签署 （必填项）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2" w:hRule="atLeast"/>
          <w:jc w:val="center"/>
        </w:trPr>
        <w:tc>
          <w:tcPr>
            <w:tcW w:w="9901" w:type="dxa"/>
            <w:gridSpan w:val="9"/>
            <w:tcBorders>
              <w:top w:val="single" w:color="auto" w:sz="12" w:space="0"/>
              <w:bottom w:val="single" w:color="auto" w:sz="12" w:space="0"/>
            </w:tcBorders>
            <w:noWrap w:val="0"/>
            <w:vAlign w:val="top"/>
          </w:tcPr>
          <w:p>
            <w:pPr>
              <w:autoSpaceDE w:val="0"/>
              <w:autoSpaceDN w:val="0"/>
              <w:adjustRightInd w:val="0"/>
              <w:spacing w:line="300" w:lineRule="exact"/>
              <w:rPr>
                <w:rFonts w:hint="eastAsia" w:ascii="宋体"/>
                <w:szCs w:val="21"/>
              </w:rPr>
            </w:pPr>
            <w:r>
              <w:rPr>
                <w:rFonts w:hint="eastAsia" w:ascii="宋体" w:hAnsi="宋体"/>
                <w:szCs w:val="21"/>
              </w:rPr>
              <w:t xml:space="preserve">  </w:t>
            </w:r>
          </w:p>
          <w:p>
            <w:pPr>
              <w:spacing w:line="440" w:lineRule="exact"/>
              <w:ind w:firstLine="480" w:firstLineChars="200"/>
              <w:rPr>
                <w:rFonts w:hint="eastAsia" w:ascii="宋体" w:hAnsi="宋体"/>
                <w:b/>
                <w:bCs/>
                <w:szCs w:val="21"/>
              </w:rPr>
            </w:pPr>
            <w:r>
              <w:rPr>
                <w:rFonts w:hint="eastAsia" w:ascii="宋体" w:hAnsi="宋体"/>
                <w:b/>
                <w:bCs/>
                <w:szCs w:val="21"/>
              </w:rPr>
              <w:t>本申请人和签字人承诺提交的材料文件和填报的信息真实有效，并承担相应的法律责任。</w:t>
            </w:r>
          </w:p>
          <w:p>
            <w:pPr>
              <w:autoSpaceDE w:val="0"/>
              <w:autoSpaceDN w:val="0"/>
              <w:adjustRightInd w:val="0"/>
              <w:ind w:firstLine="405"/>
              <w:rPr>
                <w:rFonts w:hint="eastAsia" w:ascii="宋体" w:hAnsi="宋体"/>
                <w:szCs w:val="21"/>
              </w:rPr>
            </w:pPr>
          </w:p>
          <w:p>
            <w:pPr>
              <w:autoSpaceDE w:val="0"/>
              <w:autoSpaceDN w:val="0"/>
              <w:adjustRightInd w:val="0"/>
              <w:ind w:firstLine="480" w:firstLineChars="200"/>
              <w:rPr>
                <w:rFonts w:hint="eastAsia" w:ascii="宋体" w:hAnsi="宋体"/>
                <w:szCs w:val="21"/>
              </w:rPr>
            </w:pPr>
            <w:r>
              <w:rPr>
                <w:rFonts w:hint="eastAsia" w:ascii="宋体" w:hAnsi="宋体"/>
                <w:szCs w:val="21"/>
              </w:rPr>
              <w:t xml:space="preserve">申请人签字： </w:t>
            </w:r>
          </w:p>
          <w:p>
            <w:pPr>
              <w:autoSpaceDE w:val="0"/>
              <w:autoSpaceDN w:val="0"/>
              <w:adjustRightInd w:val="0"/>
              <w:rPr>
                <w:rFonts w:hint="eastAsia" w:ascii="宋体" w:hAnsi="宋体"/>
                <w:szCs w:val="21"/>
              </w:rPr>
            </w:pPr>
            <w:r>
              <w:rPr>
                <w:rFonts w:ascii="宋体" w:hAnsi="宋体"/>
                <w:szCs w:val="21"/>
              </w:rPr>
              <w:t xml:space="preserve">                                                   </w:t>
            </w:r>
          </w:p>
          <w:p>
            <w:pPr>
              <w:autoSpaceDE w:val="0"/>
              <w:autoSpaceDN w:val="0"/>
              <w:adjustRightInd w:val="0"/>
              <w:rPr>
                <w:rFonts w:hint="eastAsia" w:ascii="宋体" w:hAnsi="宋体"/>
                <w:szCs w:val="21"/>
              </w:rPr>
            </w:pPr>
            <w:r>
              <w:rPr>
                <w:rFonts w:hint="eastAsia" w:ascii="宋体" w:hAnsi="宋体"/>
                <w:szCs w:val="21"/>
              </w:rPr>
              <w:t xml:space="preserve">                                                                  </w:t>
            </w:r>
          </w:p>
          <w:p>
            <w:pPr>
              <w:autoSpaceDE w:val="0"/>
              <w:autoSpaceDN w:val="0"/>
              <w:adjustRightInd w:val="0"/>
              <w:jc w:val="center"/>
              <w:rPr>
                <w:rFonts w:hint="eastAsia"/>
              </w:rPr>
            </w:pPr>
            <w:r>
              <w:rPr>
                <w:rFonts w:hint="eastAsia" w:ascii="宋体" w:hAnsi="宋体"/>
                <w:szCs w:val="21"/>
                <w:lang w:val="en-US" w:eastAsia="zh-CN"/>
              </w:rPr>
              <w:t xml:space="preserve">                                                          </w:t>
            </w:r>
            <w:r>
              <w:rPr>
                <w:rFonts w:hint="eastAsia" w:ascii="宋体" w:hAnsi="宋体"/>
                <w:szCs w:val="21"/>
              </w:rPr>
              <w:t>企业盖章</w:t>
            </w:r>
          </w:p>
          <w:p>
            <w:pPr>
              <w:autoSpaceDE w:val="0"/>
              <w:autoSpaceDN w:val="0"/>
              <w:adjustRightInd w:val="0"/>
              <w:jc w:val="center"/>
              <w:rPr>
                <w:rFonts w:ascii="宋体"/>
                <w:szCs w:val="21"/>
              </w:rPr>
            </w:pPr>
            <w:r>
              <w:rPr>
                <w:rFonts w:hint="eastAsia" w:ascii="宋体" w:hAnsi="宋体"/>
                <w:szCs w:val="21"/>
                <w:lang w:val="en-US" w:eastAsia="zh-CN"/>
              </w:rPr>
              <w:t xml:space="preserve">                                                           </w:t>
            </w:r>
            <w:r>
              <w:rPr>
                <w:rFonts w:hint="eastAsia" w:ascii="宋体" w:hAnsi="宋体"/>
                <w:szCs w:val="21"/>
              </w:rPr>
              <w:t xml:space="preserve"> 年</w:t>
            </w:r>
            <w:r>
              <w:rPr>
                <w:rFonts w:hint="eastAsia" w:ascii="宋体" w:hAnsi="宋体"/>
                <w:szCs w:val="21"/>
                <w:lang w:val="en-US" w:eastAsia="zh-CN"/>
              </w:rPr>
              <w:t xml:space="preserve">   </w:t>
            </w:r>
            <w:r>
              <w:rPr>
                <w:rFonts w:hint="eastAsia" w:ascii="宋体" w:hAnsi="宋体"/>
                <w:szCs w:val="21"/>
              </w:rPr>
              <w:t>月</w:t>
            </w:r>
            <w:r>
              <w:rPr>
                <w:rFonts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日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p>
        </w:tc>
      </w:tr>
    </w:tbl>
    <w:p>
      <w:pPr>
        <w:autoSpaceDE w:val="0"/>
        <w:autoSpaceDN w:val="0"/>
        <w:adjustRightInd w:val="0"/>
        <w:spacing w:line="300" w:lineRule="exact"/>
        <w:ind w:left="422" w:right="-422" w:rightChars="-176" w:hanging="480" w:hangingChars="200"/>
        <w:rPr>
          <w:rFonts w:ascii="宋体" w:hAnsi="宋体"/>
          <w:b/>
          <w:bCs/>
          <w:szCs w:val="21"/>
        </w:rPr>
      </w:pPr>
      <w:r>
        <w:rPr>
          <w:rFonts w:hint="eastAsia" w:ascii="宋体" w:hAnsi="宋体"/>
          <w:b/>
          <w:bCs/>
          <w:szCs w:val="21"/>
        </w:rPr>
        <w:t>注：</w:t>
      </w:r>
      <w:r>
        <w:rPr>
          <w:rFonts w:hint="eastAsia" w:ascii="宋体" w:hAnsi="宋体"/>
          <w:szCs w:val="21"/>
        </w:rPr>
        <w:t>1、申请普通注销的已清算的公司、非公司外资企业、合伙企业由清算组负责人（清算人）签字；个人独资企业由投资人或清算人签字。</w:t>
      </w:r>
    </w:p>
    <w:p>
      <w:pPr>
        <w:autoSpaceDE w:val="0"/>
        <w:autoSpaceDN w:val="0"/>
        <w:adjustRightInd w:val="0"/>
        <w:spacing w:line="300" w:lineRule="exact"/>
        <w:ind w:left="477" w:leftChars="199" w:right="-422" w:rightChars="-176"/>
        <w:rPr>
          <w:rFonts w:ascii="宋体" w:hAnsi="宋体"/>
          <w:szCs w:val="21"/>
        </w:rPr>
      </w:pPr>
      <w:r>
        <w:rPr>
          <w:rFonts w:hint="eastAsia" w:ascii="宋体" w:hAnsi="宋体"/>
          <w:szCs w:val="21"/>
        </w:rPr>
        <w:t>2、申请普通注销的已清算的非公司企业法人和因合并或分立未清算的公司、非公司外资企业由法定代表人签字。</w:t>
      </w:r>
    </w:p>
    <w:p>
      <w:pPr>
        <w:autoSpaceDE w:val="0"/>
        <w:autoSpaceDN w:val="0"/>
        <w:adjustRightInd w:val="0"/>
        <w:spacing w:line="300" w:lineRule="exact"/>
        <w:ind w:left="472" w:leftChars="197" w:right="-422" w:rightChars="-176"/>
        <w:rPr>
          <w:rFonts w:hint="eastAsia" w:ascii="宋体" w:hAnsi="宋体"/>
          <w:szCs w:val="21"/>
        </w:rPr>
      </w:pPr>
      <w:r>
        <w:rPr>
          <w:rFonts w:hint="eastAsia" w:ascii="宋体" w:hAnsi="宋体"/>
          <w:szCs w:val="21"/>
        </w:rPr>
        <w:t>3、申请简易注销的</w:t>
      </w:r>
      <w:r>
        <w:rPr>
          <w:rFonts w:ascii="宋体" w:hAnsi="宋体" w:cs="宋体"/>
          <w:szCs w:val="21"/>
          <w:lang w:bidi="ar"/>
        </w:rPr>
        <w:t>公司、非公司企业法人</w:t>
      </w:r>
      <w:r>
        <w:rPr>
          <w:rFonts w:hint="eastAsia" w:ascii="宋体" w:hAnsi="宋体" w:cs="宋体"/>
          <w:szCs w:val="21"/>
          <w:lang w:bidi="ar"/>
        </w:rPr>
        <w:t>、非公司外资企业</w:t>
      </w:r>
      <w:r>
        <w:rPr>
          <w:rFonts w:ascii="宋体" w:hAnsi="宋体" w:cs="宋体"/>
          <w:szCs w:val="21"/>
          <w:lang w:bidi="ar"/>
        </w:rPr>
        <w:t>由法定代表人签字</w:t>
      </w:r>
      <w:r>
        <w:rPr>
          <w:rFonts w:hint="eastAsia" w:ascii="宋体" w:hAnsi="宋体" w:cs="宋体"/>
          <w:szCs w:val="21"/>
          <w:lang w:bidi="ar"/>
        </w:rPr>
        <w:t>，</w:t>
      </w:r>
      <w:r>
        <w:rPr>
          <w:rFonts w:ascii="宋体" w:hAnsi="宋体" w:cs="宋体"/>
          <w:szCs w:val="21"/>
          <w:lang w:bidi="ar"/>
        </w:rPr>
        <w:t>合伙企业由执行事务合伙人</w:t>
      </w:r>
      <w:r>
        <w:rPr>
          <w:rFonts w:hint="eastAsia" w:ascii="宋体" w:hAnsi="宋体" w:cs="宋体"/>
          <w:szCs w:val="21"/>
          <w:lang w:bidi="ar"/>
        </w:rPr>
        <w:t>（或</w:t>
      </w:r>
      <w:r>
        <w:rPr>
          <w:rFonts w:ascii="宋体" w:hAnsi="宋体" w:cs="宋体"/>
          <w:szCs w:val="21"/>
          <w:lang w:bidi="ar"/>
        </w:rPr>
        <w:t>委派代表</w:t>
      </w:r>
      <w:r>
        <w:rPr>
          <w:rFonts w:hint="eastAsia" w:ascii="宋体" w:hAnsi="宋体" w:cs="宋体"/>
          <w:szCs w:val="21"/>
          <w:lang w:bidi="ar"/>
        </w:rPr>
        <w:t>）</w:t>
      </w:r>
      <w:r>
        <w:rPr>
          <w:rFonts w:ascii="宋体" w:hAnsi="宋体" w:cs="宋体"/>
          <w:szCs w:val="21"/>
          <w:lang w:bidi="ar"/>
        </w:rPr>
        <w:t>签字</w:t>
      </w:r>
      <w:r>
        <w:rPr>
          <w:rFonts w:hint="eastAsia" w:ascii="宋体" w:hAnsi="宋体"/>
          <w:szCs w:val="21"/>
        </w:rPr>
        <w:t>，</w:t>
      </w:r>
      <w:r>
        <w:rPr>
          <w:rFonts w:ascii="宋体" w:hAnsi="宋体"/>
          <w:szCs w:val="21"/>
        </w:rPr>
        <w:t>个人独资企业由投资人签字</w:t>
      </w:r>
      <w:r>
        <w:rPr>
          <w:rFonts w:hint="eastAsia" w:ascii="宋体" w:hAnsi="宋体"/>
          <w:szCs w:val="21"/>
        </w:rPr>
        <w:t>；</w:t>
      </w:r>
    </w:p>
    <w:p>
      <w:pPr>
        <w:autoSpaceDE w:val="0"/>
        <w:autoSpaceDN w:val="0"/>
        <w:adjustRightInd w:val="0"/>
        <w:spacing w:line="300" w:lineRule="exact"/>
        <w:ind w:left="-972" w:leftChars="-405" w:right="-873" w:rightChars="-364" w:firstLine="1440" w:firstLineChars="600"/>
        <w:rPr>
          <w:rFonts w:hint="eastAsia" w:ascii="宋体" w:hAnsi="宋体" w:eastAsia="宋体"/>
          <w:szCs w:val="21"/>
          <w:lang w:eastAsia="zh-CN"/>
        </w:rPr>
        <w:sectPr>
          <w:pgSz w:w="11906" w:h="16838"/>
          <w:pgMar w:top="1327" w:right="1389" w:bottom="1327" w:left="1389" w:header="851" w:footer="992" w:gutter="0"/>
          <w:cols w:space="720" w:num="1"/>
          <w:docGrid w:type="linesAndChars" w:linePitch="312" w:charSpace="0"/>
        </w:sectPr>
      </w:pPr>
      <w:r>
        <w:rPr>
          <w:rFonts w:hint="eastAsia" w:ascii="宋体" w:hAnsi="宋体"/>
          <w:szCs w:val="21"/>
        </w:rPr>
        <w:t>4、人民法院裁定解散的由其指定的清算组负责人（破产管理人负责人）签字</w:t>
      </w:r>
      <w:r>
        <w:rPr>
          <w:rFonts w:hint="eastAsia" w:ascii="宋体" w:hAnsi="宋体"/>
          <w:szCs w:val="21"/>
          <w:lang w:eastAsia="zh-CN"/>
        </w:rPr>
        <w:t>。</w:t>
      </w:r>
    </w:p>
    <w:p>
      <w:pPr>
        <w:jc w:val="center"/>
        <w:rPr>
          <w:rFonts w:hint="eastAsia" w:ascii="宋体" w:hAnsi="宋体"/>
          <w:b/>
          <w:sz w:val="44"/>
          <w:szCs w:val="44"/>
        </w:rPr>
      </w:pPr>
      <w:r>
        <w:rPr>
          <w:rFonts w:hint="eastAsia" w:ascii="宋体" w:hAnsi="宋体"/>
          <w:b/>
          <w:sz w:val="44"/>
          <w:szCs w:val="44"/>
        </w:rPr>
        <w:t>简易注销全体投资人承诺书</w:t>
      </w:r>
    </w:p>
    <w:p>
      <w:pPr>
        <w:spacing w:line="480" w:lineRule="exact"/>
        <w:rPr>
          <w:rFonts w:hint="eastAsia" w:ascii="宋体" w:hAnsi="宋体" w:cs="宋体"/>
          <w:sz w:val="36"/>
          <w:szCs w:val="36"/>
        </w:rPr>
      </w:pPr>
    </w:p>
    <w:p>
      <w:pPr>
        <w:spacing w:line="460" w:lineRule="exact"/>
        <w:ind w:left="-708" w:leftChars="-295" w:firstLine="562" w:firstLineChars="200"/>
        <w:rPr>
          <w:rFonts w:hint="eastAsia" w:ascii="宋体" w:hAnsi="宋体" w:cs="宋体"/>
          <w:b/>
          <w:bCs/>
          <w:sz w:val="28"/>
          <w:szCs w:val="28"/>
        </w:rPr>
      </w:pPr>
      <w:r>
        <w:rPr>
          <w:rFonts w:hint="eastAsia" w:ascii="宋体" w:hAnsi="宋体" w:cs="宋体"/>
          <w:b/>
          <w:bCs/>
          <w:sz w:val="28"/>
          <w:szCs w:val="28"/>
        </w:rPr>
        <w:t>现向登记机关申请</w:t>
      </w:r>
      <w:r>
        <w:rPr>
          <w:rFonts w:hint="eastAsia" w:ascii="宋体" w:hAnsi="宋体" w:cs="宋体"/>
          <w:b/>
          <w:bCs/>
          <w:sz w:val="28"/>
          <w:szCs w:val="28"/>
          <w:u w:val="single"/>
        </w:rPr>
        <w:t xml:space="preserve">                          </w:t>
      </w:r>
      <w:r>
        <w:rPr>
          <w:rFonts w:hint="eastAsia" w:ascii="宋体" w:hAnsi="宋体" w:cs="宋体"/>
          <w:b/>
          <w:bCs/>
          <w:sz w:val="28"/>
          <w:szCs w:val="28"/>
        </w:rPr>
        <w:t>（市场主体名称）的简易注销登记，并郑重承诺：</w:t>
      </w:r>
    </w:p>
    <w:p>
      <w:pPr>
        <w:spacing w:line="460" w:lineRule="exact"/>
        <w:ind w:left="-708" w:leftChars="-295" w:firstLine="560" w:firstLineChars="200"/>
        <w:rPr>
          <w:rFonts w:hint="eastAsia" w:ascii="宋体" w:hAnsi="宋体" w:cs="宋体"/>
          <w:sz w:val="28"/>
          <w:szCs w:val="28"/>
        </w:rPr>
      </w:pPr>
      <w:r>
        <w:rPr>
          <w:rFonts w:hint="eastAsia" w:ascii="宋体" w:hAnsi="宋体" w:cs="宋体"/>
          <w:sz w:val="28"/>
          <w:szCs w:val="28"/>
        </w:rPr>
        <w:t>本市场主体申请注销登记前□未发生债权债务□已将债权债务清算完结，□未发生□已结清清偿费用、职工工资、社会保险费用、法定补偿金、应缴纳税款（滞纳金、罚款）及其他未了结事务，清算工作已全面完结。</w:t>
      </w:r>
    </w:p>
    <w:p>
      <w:pPr>
        <w:spacing w:line="460" w:lineRule="exact"/>
        <w:ind w:left="-708" w:leftChars="-295" w:firstLine="560" w:firstLineChars="200"/>
        <w:rPr>
          <w:rFonts w:ascii="宋体" w:hAnsi="宋体" w:cs="宋体"/>
          <w:sz w:val="28"/>
          <w:szCs w:val="28"/>
        </w:rPr>
      </w:pPr>
      <w:r>
        <w:rPr>
          <w:rFonts w:hint="eastAsia" w:ascii="宋体" w:hAnsi="宋体" w:cs="宋体"/>
          <w:sz w:val="28"/>
          <w:szCs w:val="28"/>
        </w:rPr>
        <w:t>本市场主体承诺申请注销登记时不存在以下情形：</w:t>
      </w:r>
    </w:p>
    <w:p>
      <w:pPr>
        <w:spacing w:line="460" w:lineRule="exact"/>
        <w:ind w:left="-708" w:leftChars="-295" w:firstLine="560" w:firstLineChars="200"/>
        <w:rPr>
          <w:rFonts w:ascii="宋体" w:hAnsi="宋体" w:cs="宋体"/>
          <w:sz w:val="28"/>
          <w:szCs w:val="28"/>
        </w:rPr>
      </w:pPr>
      <w:r>
        <w:rPr>
          <w:rFonts w:hint="eastAsia" w:ascii="宋体" w:hAnsi="宋体" w:cs="宋体"/>
          <w:sz w:val="28"/>
          <w:szCs w:val="28"/>
        </w:rPr>
        <w:t>法律、行政法规或者国务院决定规定在注销登记前需经批准的；</w:t>
      </w:r>
    </w:p>
    <w:p>
      <w:pPr>
        <w:spacing w:line="460" w:lineRule="exact"/>
        <w:ind w:left="-708" w:leftChars="-295" w:firstLine="560" w:firstLineChars="200"/>
        <w:rPr>
          <w:rFonts w:ascii="宋体" w:hAnsi="宋体" w:cs="宋体"/>
          <w:sz w:val="28"/>
          <w:szCs w:val="28"/>
        </w:rPr>
      </w:pPr>
      <w:r>
        <w:rPr>
          <w:rFonts w:hint="eastAsia" w:ascii="宋体" w:hAnsi="宋体" w:cs="宋体"/>
          <w:sz w:val="28"/>
          <w:szCs w:val="28"/>
        </w:rPr>
        <w:t>被吊销营业执照、责令关闭、撤销；</w:t>
      </w:r>
    </w:p>
    <w:p>
      <w:pPr>
        <w:spacing w:line="460" w:lineRule="exact"/>
        <w:ind w:left="-708" w:leftChars="-295" w:firstLine="560" w:firstLineChars="200"/>
        <w:rPr>
          <w:rFonts w:ascii="宋体" w:hAnsi="宋体" w:cs="宋体"/>
          <w:sz w:val="28"/>
          <w:szCs w:val="28"/>
        </w:rPr>
      </w:pPr>
      <w:r>
        <w:rPr>
          <w:rFonts w:hint="eastAsia" w:ascii="宋体" w:hAnsi="宋体" w:cs="宋体"/>
          <w:sz w:val="28"/>
          <w:szCs w:val="28"/>
        </w:rPr>
        <w:t>在经营异常名录或者市场监督管理严重违法失信名单中；</w:t>
      </w:r>
    </w:p>
    <w:p>
      <w:pPr>
        <w:spacing w:line="460" w:lineRule="exact"/>
        <w:ind w:left="-708" w:leftChars="-295" w:firstLine="560" w:firstLineChars="200"/>
        <w:rPr>
          <w:rFonts w:ascii="宋体" w:hAnsi="宋体" w:cs="宋体"/>
          <w:sz w:val="28"/>
          <w:szCs w:val="28"/>
        </w:rPr>
      </w:pPr>
      <w:r>
        <w:rPr>
          <w:rFonts w:hint="eastAsia" w:ascii="宋体" w:hAnsi="宋体" w:cs="宋体"/>
          <w:sz w:val="28"/>
          <w:szCs w:val="28"/>
        </w:rPr>
        <w:t>存在股权（财产份额）被冻结、出质或者动产抵押，或者对其他市场主体存在投资；</w:t>
      </w:r>
    </w:p>
    <w:p>
      <w:pPr>
        <w:spacing w:line="460" w:lineRule="exact"/>
        <w:ind w:left="-708" w:leftChars="-295" w:firstLine="560" w:firstLineChars="200"/>
        <w:rPr>
          <w:rFonts w:ascii="宋体" w:hAnsi="宋体" w:cs="宋体"/>
          <w:sz w:val="28"/>
          <w:szCs w:val="28"/>
        </w:rPr>
      </w:pPr>
      <w:r>
        <w:rPr>
          <w:rFonts w:hint="eastAsia" w:ascii="宋体" w:hAnsi="宋体" w:cs="宋体"/>
          <w:sz w:val="28"/>
          <w:szCs w:val="28"/>
        </w:rPr>
        <w:t>正在被立案调查或者采取行政强制、正在诉讼或仲裁程序中；</w:t>
      </w:r>
    </w:p>
    <w:p>
      <w:pPr>
        <w:spacing w:line="460" w:lineRule="exact"/>
        <w:ind w:left="-708" w:leftChars="-295" w:firstLine="560" w:firstLineChars="200"/>
        <w:rPr>
          <w:rFonts w:hint="eastAsia" w:ascii="宋体" w:hAnsi="宋体" w:cs="宋体"/>
          <w:sz w:val="28"/>
          <w:szCs w:val="28"/>
        </w:rPr>
      </w:pPr>
      <w:r>
        <w:rPr>
          <w:rFonts w:hint="eastAsia" w:ascii="宋体" w:hAnsi="宋体" w:cs="宋体"/>
          <w:sz w:val="28"/>
          <w:szCs w:val="28"/>
        </w:rPr>
        <w:t>受到罚款等行政处罚尚未执行完毕；不适用企业简易注销登记的其他情形。</w:t>
      </w:r>
    </w:p>
    <w:p>
      <w:pPr>
        <w:spacing w:line="460" w:lineRule="exact"/>
        <w:ind w:left="-708" w:leftChars="-295" w:firstLine="560" w:firstLineChars="200"/>
        <w:rPr>
          <w:rFonts w:hint="eastAsia" w:ascii="宋体" w:hAnsi="宋体" w:cs="宋体"/>
          <w:sz w:val="28"/>
          <w:szCs w:val="28"/>
        </w:rPr>
      </w:pPr>
      <w:r>
        <w:rPr>
          <w:rFonts w:hint="eastAsia" w:ascii="宋体" w:hAnsi="宋体" w:cs="宋体"/>
          <w:sz w:val="28"/>
          <w:szCs w:val="28"/>
        </w:rPr>
        <w:t>本市场主体全体投资人对以上承诺的真实性负责，如果违法失信，则由全体投资人承担相应的法律后果和责任，并自愿接受相关行政执法部门的约束和惩戒。</w:t>
      </w:r>
    </w:p>
    <w:p>
      <w:pPr>
        <w:spacing w:line="460" w:lineRule="exact"/>
        <w:ind w:firstLine="560" w:firstLineChars="200"/>
        <w:rPr>
          <w:rFonts w:hint="eastAsia" w:ascii="宋体" w:hAnsi="宋体" w:cs="宋体"/>
          <w:sz w:val="28"/>
          <w:szCs w:val="28"/>
        </w:rPr>
      </w:pPr>
    </w:p>
    <w:p>
      <w:pPr>
        <w:spacing w:line="460" w:lineRule="exact"/>
        <w:rPr>
          <w:rFonts w:hint="eastAsia" w:ascii="宋体" w:hAnsi="宋体" w:cs="宋体"/>
          <w:sz w:val="32"/>
          <w:szCs w:val="32"/>
        </w:rPr>
      </w:pPr>
      <w:r>
        <w:rPr>
          <w:rFonts w:hint="eastAsia" w:ascii="宋体" w:hAnsi="宋体" w:cs="宋体"/>
          <w:sz w:val="28"/>
          <w:szCs w:val="28"/>
        </w:rPr>
        <w:t>全体投资人签字（盖章）：</w:t>
      </w:r>
    </w:p>
    <w:p>
      <w:pPr>
        <w:spacing w:line="460" w:lineRule="exact"/>
        <w:rPr>
          <w:rFonts w:hint="eastAsia" w:ascii="宋体" w:hAnsi="宋体" w:cs="宋体"/>
          <w:sz w:val="32"/>
          <w:szCs w:val="32"/>
        </w:rPr>
      </w:pPr>
      <w:r>
        <w:rPr>
          <w:rFonts w:hint="eastAsia" w:ascii="宋体" w:hAnsi="宋体" w:cs="宋体"/>
          <w:sz w:val="32"/>
          <w:szCs w:val="32"/>
        </w:rPr>
        <w:t xml:space="preserve">                             </w:t>
      </w:r>
    </w:p>
    <w:p>
      <w:pPr>
        <w:pStyle w:val="2"/>
        <w:rPr>
          <w:rFonts w:hint="eastAsia" w:ascii="宋体" w:hAnsi="宋体" w:cs="宋体"/>
          <w:sz w:val="32"/>
          <w:szCs w:val="32"/>
        </w:rPr>
      </w:pPr>
    </w:p>
    <w:p>
      <w:pPr>
        <w:pStyle w:val="2"/>
        <w:rPr>
          <w:rFonts w:hint="eastAsia" w:ascii="宋体" w:hAnsi="宋体" w:cs="宋体"/>
          <w:sz w:val="32"/>
          <w:szCs w:val="32"/>
        </w:rPr>
      </w:pPr>
    </w:p>
    <w:p>
      <w:pPr>
        <w:spacing w:line="460" w:lineRule="exact"/>
        <w:jc w:val="right"/>
        <w:rPr>
          <w:rFonts w:hint="eastAsia" w:ascii="宋体" w:hAnsi="宋体"/>
        </w:rPr>
      </w:pPr>
      <w:r>
        <w:rPr>
          <w:rFonts w:hint="eastAsia" w:ascii="宋体" w:hAnsi="宋体" w:cs="宋体"/>
          <w:sz w:val="32"/>
          <w:szCs w:val="32"/>
        </w:rPr>
        <w:t>年    月    日</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6E416A7"/>
    <w:multiLevelType w:val="multilevel"/>
    <w:tmpl w:val="66E416A7"/>
    <w:lvl w:ilvl="0" w:tentative="0">
      <w:start w:val="1"/>
      <w:numFmt w:val="decimal"/>
      <w:suff w:val="space"/>
      <w:lvlText w:val="%1."/>
      <w:lvlJc w:val="left"/>
      <w:pPr>
        <w:ind w:left="900" w:hanging="420"/>
      </w:pPr>
      <w:rPr>
        <w:rFonts w:hint="eastAsia" w:eastAsia="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260CA4"/>
    <w:rsid w:val="1B9E1D54"/>
    <w:rsid w:val="263C60F6"/>
    <w:rsid w:val="410E1D2C"/>
    <w:rsid w:val="499818C2"/>
    <w:rsid w:val="4E260C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Body Text"/>
    <w:basedOn w:val="1"/>
    <w:qFormat/>
    <w:uiPriority w:val="0"/>
    <w:rPr>
      <w:rFonts w:ascii="宋体" w:hAnsi="Courier New"/>
      <w:kern w:val="2"/>
      <w:sz w:val="144"/>
    </w:rPr>
  </w:style>
  <w:style w:type="paragraph" w:styleId="5">
    <w:name w:val="Normal (Web)"/>
    <w:basedOn w:val="1"/>
    <w:unhideWhenUsed/>
    <w:qFormat/>
    <w:uiPriority w:val="99"/>
    <w:pPr>
      <w:spacing w:before="100" w:beforeAutospacing="1" w:after="100" w:afterAutospacing="1"/>
      <w:jc w:val="left"/>
    </w:pPr>
    <w:rPr>
      <w:kern w:val="0"/>
      <w:sz w:val="24"/>
      <w:szCs w:val="20"/>
    </w:rPr>
  </w:style>
  <w:style w:type="character" w:styleId="8">
    <w:name w:val="Hyperlink"/>
    <w:basedOn w:val="7"/>
    <w:qFormat/>
    <w:uiPriority w:val="0"/>
    <w:rPr>
      <w:color w:val="0000FF"/>
      <w:u w:val="single"/>
    </w:rPr>
  </w:style>
  <w:style w:type="paragraph" w:customStyle="1" w:styleId="9">
    <w:name w:val="正文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0">
    <w:name w:val="04B-文书标题"/>
    <w:basedOn w:val="11"/>
    <w:qFormat/>
    <w:uiPriority w:val="99"/>
    <w:pPr>
      <w:spacing w:after="192" w:line="500" w:lineRule="exact"/>
      <w:jc w:val="center"/>
    </w:pPr>
    <w:rPr>
      <w:rFonts w:ascii="宋体" w:hAnsi="宋体" w:cs="宋体"/>
      <w:sz w:val="36"/>
      <w:szCs w:val="36"/>
    </w:rPr>
  </w:style>
  <w:style w:type="paragraph" w:customStyle="1" w:styleId="11">
    <w:name w:val="02-标题1"/>
    <w:basedOn w:val="4"/>
    <w:qFormat/>
    <w:uiPriority w:val="0"/>
    <w:pPr>
      <w:spacing w:after="156" w:afterLines="50" w:line="500" w:lineRule="exact"/>
      <w:jc w:val="center"/>
    </w:pPr>
    <w:rPr>
      <w:rFonts w:hAnsi="宋体" w:cs="宋体"/>
      <w:b/>
      <w:sz w:val="36"/>
      <w:szCs w:val="36"/>
    </w:rPr>
  </w:style>
  <w:style w:type="paragraph" w:customStyle="1" w:styleId="12">
    <w:name w:val="05-说明标题"/>
    <w:basedOn w:val="1"/>
    <w:qFormat/>
    <w:uiPriority w:val="99"/>
    <w:pPr>
      <w:spacing w:afterLines="50" w:line="600" w:lineRule="exact"/>
      <w:jc w:val="center"/>
    </w:pPr>
    <w:rPr>
      <w:rFonts w:ascii="Times New Roman" w:hAnsi="Times New Roman"/>
      <w:b/>
      <w:sz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2022-03-11T07:12:00Z</dcterms:created>
  <dc:creator>陈德元</dc:creator>
  <cp:lastModifiedBy>安于喜欢</cp:lastModifiedBy>
  <dcterms:modified xsi:type="dcterms:W3CDTF">2022-03-17T03:28:59Z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2AF18C5BAF724B738ACB3C08753D39C3</vt:lpwstr>
  </property>
</Properties>
</file>