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7F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洞口县2023年地膜科学使用回收试点工作自查报告</w:t>
      </w:r>
    </w:p>
    <w:p w14:paraId="6A774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1C96BF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205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为深入贯彻落实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2023年地膜科学使用回收试点工作实施方案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湘农发〔2023〕62 号文件精神，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快推进我县地膜污染防治，有效治理农田“白色污染”，以加快推进农用地膜科学使用和分类处置为目标，聚焦重点区域、重点作物和关键环节，以加厚高强度地膜示范推广和全生物可降解地膜示范应用为抓手，有效提高农用地膜回收水平，探索构建废旧地膜污染治理长效机制，促进乡村生态振兴。现对洞口县2023年地膜科学使用回收试点工作进行自查，现报告如下：</w:t>
      </w:r>
    </w:p>
    <w:p w14:paraId="2A0CF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洞口县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2023年地膜科学使用回收试点工作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完成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情况</w:t>
      </w:r>
    </w:p>
    <w:p w14:paraId="25D88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，省、市下达我县地膜科学使用回收试点工作任务10500亩，其中推广加厚地膜面积10000亩，推广全生物降解地膜面积500亩，我县完成10547.65亩，其中，推广加厚地膜面积10033.45亩，完成推广全生物降解地膜514.2亩，超额完成工作任务，完成率100.45%，全县地膜回收率达85%以上，回收面积达100%。</w:t>
      </w:r>
    </w:p>
    <w:p w14:paraId="315DCD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专项资金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使用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与管理情况</w:t>
      </w:r>
    </w:p>
    <w:p w14:paraId="30CEB6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厅下达我县2023年地膜科学使用回收试点资金为37.5万，在推广完成的10547.65亩中，包含2023年农膜体系建设项目推广加厚地膜1000亩和推广全生物降解地膜500亩，因相关覆膜主体均有项目补贴支持，为了不予重复补贴，在此次地膜科学使用回收试点补贴中应予剔除。经统计，此次地膜科学使用回收补贴情况为：1、加厚地膜补贴面积为9033.45亩，补贴标准34元/亩，补贴金额30.71373万元；2、全生物降解地膜补贴面积为14.2亩，补贴标准70元/亩，补贴金额0.0994万元；3、两项合计补贴总金额为30.81313万元，结余资金6.68687万元。结余资金用于开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2024年地膜科学使用回收宣传、台账建设工作。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项目资金运行规范，没有截留、挤占、挪用、虚列支出的情况，做到了专款专用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、严格审批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3ADF6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</w:t>
      </w:r>
      <w:bookmarkStart w:id="0" w:name="_Hlk99963850"/>
      <w:r>
        <w:rPr>
          <w:rFonts w:hint="eastAsia" w:ascii="黑体" w:hAnsi="黑体" w:eastAsia="黑体" w:cs="黑体"/>
          <w:b/>
          <w:bCs/>
          <w:sz w:val="32"/>
          <w:szCs w:val="32"/>
        </w:rPr>
        <w:t>存在问题</w:t>
      </w:r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及</w:t>
      </w:r>
      <w:bookmarkStart w:id="1" w:name="_Hlk99964393"/>
      <w:r>
        <w:rPr>
          <w:rFonts w:hint="eastAsia" w:ascii="黑体" w:hAnsi="黑体" w:eastAsia="黑体" w:cs="黑体"/>
          <w:b/>
          <w:bCs/>
          <w:sz w:val="32"/>
          <w:szCs w:val="32"/>
        </w:rPr>
        <w:t>整改措施</w:t>
      </w:r>
      <w:bookmarkEnd w:id="1"/>
    </w:p>
    <w:p w14:paraId="2B0B2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存在的主要问题</w:t>
      </w:r>
    </w:p>
    <w:p w14:paraId="57BECB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农户科学使用回收地膜意识不高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、乡镇专业技术力量较匮乏。</w:t>
      </w:r>
    </w:p>
    <w:p w14:paraId="0DB8C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（二）整改措施</w:t>
      </w:r>
    </w:p>
    <w:p w14:paraId="5E3EA9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加大工作宣传引导力度，创新宣传举措，借助广播、微信、电视等媒体，深层次、多角度宣传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提高农户科学使用和回收地膜的意识。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加强乡镇业务培训，提升专业能力素质。</w:t>
      </w:r>
    </w:p>
    <w:p w14:paraId="621F0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707" w:firstLineChars="221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24F84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03B10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707" w:firstLineChars="221"/>
        <w:jc w:val="righ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</w:rPr>
        <w:t>洞口县农业农村局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</w:t>
      </w:r>
    </w:p>
    <w:p w14:paraId="1E037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707" w:firstLineChars="221"/>
        <w:jc w:val="righ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1870104"/>
    </w:sdtPr>
    <w:sdtContent>
      <w:p w14:paraId="5A1AFB94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145AAAC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NhMTM2MTcxNWYzNjA0MGM2NTc0ZWMyZDVkNWRkNmQifQ=="/>
  </w:docVars>
  <w:rsids>
    <w:rsidRoot w:val="00EA19B1"/>
    <w:rsid w:val="00000E64"/>
    <w:rsid w:val="0004209F"/>
    <w:rsid w:val="000942B7"/>
    <w:rsid w:val="000A17E7"/>
    <w:rsid w:val="00107D0A"/>
    <w:rsid w:val="001B0C13"/>
    <w:rsid w:val="001C586A"/>
    <w:rsid w:val="0023407B"/>
    <w:rsid w:val="00245935"/>
    <w:rsid w:val="002B0073"/>
    <w:rsid w:val="00352D18"/>
    <w:rsid w:val="003F7CF4"/>
    <w:rsid w:val="004A21D7"/>
    <w:rsid w:val="00503A99"/>
    <w:rsid w:val="006A7721"/>
    <w:rsid w:val="00720D77"/>
    <w:rsid w:val="007310CB"/>
    <w:rsid w:val="00796324"/>
    <w:rsid w:val="00874222"/>
    <w:rsid w:val="008F23DF"/>
    <w:rsid w:val="008F5131"/>
    <w:rsid w:val="009205A9"/>
    <w:rsid w:val="00945950"/>
    <w:rsid w:val="00985965"/>
    <w:rsid w:val="009B59DB"/>
    <w:rsid w:val="009B7BFF"/>
    <w:rsid w:val="00A52377"/>
    <w:rsid w:val="00A716DF"/>
    <w:rsid w:val="00A749C5"/>
    <w:rsid w:val="00A76DCD"/>
    <w:rsid w:val="00AC11CF"/>
    <w:rsid w:val="00C02E8F"/>
    <w:rsid w:val="00C120EC"/>
    <w:rsid w:val="00D22939"/>
    <w:rsid w:val="00D33854"/>
    <w:rsid w:val="00E22124"/>
    <w:rsid w:val="00E52D6D"/>
    <w:rsid w:val="00EA19B1"/>
    <w:rsid w:val="00EA29F3"/>
    <w:rsid w:val="00ED198B"/>
    <w:rsid w:val="00F81A09"/>
    <w:rsid w:val="00F96932"/>
    <w:rsid w:val="0F453AD5"/>
    <w:rsid w:val="10EB4F07"/>
    <w:rsid w:val="14EA0703"/>
    <w:rsid w:val="1B187B6C"/>
    <w:rsid w:val="1B90004D"/>
    <w:rsid w:val="1E821E95"/>
    <w:rsid w:val="279A3E50"/>
    <w:rsid w:val="29AE168E"/>
    <w:rsid w:val="29DA189F"/>
    <w:rsid w:val="315A0567"/>
    <w:rsid w:val="33751688"/>
    <w:rsid w:val="3755114F"/>
    <w:rsid w:val="38D97FC3"/>
    <w:rsid w:val="3DA83B2B"/>
    <w:rsid w:val="45AA3413"/>
    <w:rsid w:val="45C1250B"/>
    <w:rsid w:val="473617BF"/>
    <w:rsid w:val="4BD70E14"/>
    <w:rsid w:val="4E173891"/>
    <w:rsid w:val="52383083"/>
    <w:rsid w:val="562552D5"/>
    <w:rsid w:val="5D5F6439"/>
    <w:rsid w:val="5E2B7DDD"/>
    <w:rsid w:val="60C43D18"/>
    <w:rsid w:val="63F4437D"/>
    <w:rsid w:val="651A4FA0"/>
    <w:rsid w:val="6BAA1412"/>
    <w:rsid w:val="6D7221B9"/>
    <w:rsid w:val="6E201020"/>
    <w:rsid w:val="731F1FE5"/>
    <w:rsid w:val="78FA19E0"/>
    <w:rsid w:val="78FA463E"/>
    <w:rsid w:val="79E9184A"/>
    <w:rsid w:val="7A14552E"/>
    <w:rsid w:val="7B136D89"/>
    <w:rsid w:val="7B8C6B3B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12">
    <w:name w:val="15"/>
    <w:basedOn w:val="7"/>
    <w:qFormat/>
    <w:uiPriority w:val="0"/>
    <w:rPr>
      <w:rFonts w:hint="default" w:ascii="Times New Roman" w:hAnsi="Times New Roman" w:cs="Times New Roman"/>
      <w:b/>
      <w:bCs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825</Words>
  <Characters>950</Characters>
  <Lines>34</Lines>
  <Paragraphs>9</Paragraphs>
  <TotalTime>17</TotalTime>
  <ScaleCrop>false</ScaleCrop>
  <LinksUpToDate>false</LinksUpToDate>
  <CharactersWithSpaces>985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2022-04-04T02:11:00Z</dcterms:created>
  <dc:creator>肖翔</dc:creator>
  <cp:lastModifiedBy>谢司机13418929575</cp:lastModifiedBy>
  <dcterms:modified xsi:type="dcterms:W3CDTF">2024-07-12T01:23:07Z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EA2FB036908D47D68982E54BF478AD38</vt:lpwstr>
  </property>
  <property fmtid="{D5CDD505-2E9C-101B-9397-08002B2CF9AE}" pid="4" name="commondata">
    <vt:lpwstr>eyJoZGlkIjoiNDkzMGZhNDhhNGU4NWQ1ZjU4YmM5MDdlNzg0NTZhNWMifQ==</vt:lpwstr>
  </property>
</Properties>
</file>