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4"/>
        <w:jc w:val="both"/>
        <w:rPr>
          <w:rFonts w:ascii="宋体" w:cs="宋体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附件4</w:t>
      </w:r>
      <w:r>
        <w:rPr>
          <w:rFonts w:ascii="宋体" w:hAnsi="宋体" w:cs="宋体"/>
        </w:rPr>
        <w:t xml:space="preserve">     </w:t>
      </w:r>
      <w:r>
        <w:rPr>
          <w:rFonts w:hint="eastAsia" w:ascii="宋体" w:hAnsi="宋体" w:cs="宋体"/>
          <w:lang w:val="en-US" w:eastAsia="zh-CN"/>
        </w:rPr>
        <w:t xml:space="preserve">                 </w:t>
      </w:r>
      <w:r>
        <w:rPr>
          <w:rFonts w:ascii="宋体" w:hAnsi="宋体" w:cs="宋体"/>
        </w:rPr>
        <w:t xml:space="preserve">      </w:t>
      </w:r>
      <w:r>
        <w:rPr>
          <w:rFonts w:ascii="黑体" w:hAnsi="黑体" w:eastAsia="黑体" w:cs="黑体"/>
          <w:sz w:val="32"/>
        </w:rPr>
        <w:t xml:space="preserve"> 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 w:cs="宋体"/>
          <w:sz w:val="44"/>
          <w:szCs w:val="44"/>
        </w:rPr>
        <w:t xml:space="preserve"> 中介机构基本情况表</w:t>
      </w:r>
    </w:p>
    <w:tbl>
      <w:tblPr>
        <w:tblStyle w:val="3"/>
        <w:tblW w:w="135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87"/>
        <w:gridCol w:w="792"/>
        <w:gridCol w:w="98"/>
        <w:gridCol w:w="184"/>
        <w:gridCol w:w="1061"/>
        <w:gridCol w:w="318"/>
        <w:gridCol w:w="927"/>
        <w:gridCol w:w="439"/>
        <w:gridCol w:w="999"/>
        <w:gridCol w:w="2090"/>
        <w:gridCol w:w="1172"/>
        <w:gridCol w:w="708"/>
        <w:gridCol w:w="18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" w:hRule="atLeast"/>
          <w:jc w:val="center"/>
        </w:trPr>
        <w:tc>
          <w:tcPr>
            <w:tcW w:w="2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中介机构名称</w:t>
            </w:r>
          </w:p>
        </w:tc>
        <w:tc>
          <w:tcPr>
            <w:tcW w:w="10650" w:type="dxa"/>
            <w:gridSpan w:val="1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left="640" w:firstLine="42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" w:hRule="atLeast"/>
          <w:jc w:val="center"/>
        </w:trPr>
        <w:tc>
          <w:tcPr>
            <w:tcW w:w="288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注册地址</w:t>
            </w:r>
          </w:p>
        </w:tc>
        <w:tc>
          <w:tcPr>
            <w:tcW w:w="38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洞口县营业地址及面积</w:t>
            </w:r>
          </w:p>
        </w:tc>
        <w:tc>
          <w:tcPr>
            <w:tcW w:w="3742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  <w:jc w:val="center"/>
        </w:trPr>
        <w:tc>
          <w:tcPr>
            <w:tcW w:w="288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经营范围（以工商登记为准）</w:t>
            </w:r>
          </w:p>
        </w:tc>
        <w:tc>
          <w:tcPr>
            <w:tcW w:w="10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atLeast"/>
          <w:jc w:val="center"/>
        </w:trPr>
        <w:tc>
          <w:tcPr>
            <w:tcW w:w="288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法定代表人</w:t>
            </w:r>
          </w:p>
        </w:tc>
        <w:tc>
          <w:tcPr>
            <w:tcW w:w="2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技术职称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" w:hRule="atLeast"/>
          <w:jc w:val="center"/>
        </w:trPr>
        <w:tc>
          <w:tcPr>
            <w:tcW w:w="288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项目负责人（拟承担本项目团队负责人）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技术职称</w:t>
            </w:r>
          </w:p>
        </w:tc>
        <w:tc>
          <w:tcPr>
            <w:tcW w:w="2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注册造价师年限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" w:hRule="atLeast"/>
          <w:jc w:val="center"/>
        </w:trPr>
        <w:tc>
          <w:tcPr>
            <w:tcW w:w="288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成立时间</w:t>
            </w:r>
          </w:p>
        </w:tc>
        <w:tc>
          <w:tcPr>
            <w:tcW w:w="48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统一社会信用代码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" w:hRule="atLeast"/>
          <w:jc w:val="center"/>
        </w:trPr>
        <w:tc>
          <w:tcPr>
            <w:tcW w:w="288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开户银行</w:t>
            </w:r>
          </w:p>
        </w:tc>
        <w:tc>
          <w:tcPr>
            <w:tcW w:w="48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账号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" w:hRule="atLeast"/>
          <w:jc w:val="center"/>
        </w:trPr>
        <w:tc>
          <w:tcPr>
            <w:tcW w:w="2887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企业资质</w:t>
            </w:r>
          </w:p>
        </w:tc>
        <w:tc>
          <w:tcPr>
            <w:tcW w:w="48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资质类别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资质等级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发证机关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9" w:hRule="atLeast"/>
          <w:jc w:val="center"/>
        </w:trPr>
        <w:tc>
          <w:tcPr>
            <w:tcW w:w="2887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left="-288" w:firstLine="288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" w:hRule="atLeast"/>
          <w:jc w:val="center"/>
        </w:trPr>
        <w:tc>
          <w:tcPr>
            <w:tcW w:w="2887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" w:hRule="atLeast"/>
          <w:jc w:val="center"/>
        </w:trPr>
        <w:tc>
          <w:tcPr>
            <w:tcW w:w="288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注册资金（万元）</w:t>
            </w:r>
          </w:p>
        </w:tc>
        <w:tc>
          <w:tcPr>
            <w:tcW w:w="48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员工总人数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" w:hRule="atLeast"/>
          <w:jc w:val="center"/>
        </w:trPr>
        <w:tc>
          <w:tcPr>
            <w:tcW w:w="288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持有注册执业资格证人员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一级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二级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专职人员总数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" w:hRule="atLeast"/>
          <w:jc w:val="center"/>
        </w:trPr>
        <w:tc>
          <w:tcPr>
            <w:tcW w:w="288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高级职称人员</w:t>
            </w:r>
          </w:p>
        </w:tc>
        <w:tc>
          <w:tcPr>
            <w:tcW w:w="48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中级职称人员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" w:hRule="atLeast"/>
          <w:jc w:val="center"/>
        </w:trPr>
        <w:tc>
          <w:tcPr>
            <w:tcW w:w="2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8年以来合同业绩（万元）</w:t>
            </w:r>
          </w:p>
        </w:tc>
        <w:tc>
          <w:tcPr>
            <w:tcW w:w="4818" w:type="dxa"/>
            <w:gridSpan w:val="8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left="-288" w:firstLine="288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其中：建设工程造价业绩（万元）</w:t>
            </w:r>
          </w:p>
        </w:tc>
        <w:tc>
          <w:tcPr>
            <w:tcW w:w="25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left="-288" w:firstLine="288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" w:hRule="atLeast"/>
          <w:jc w:val="center"/>
        </w:trPr>
        <w:tc>
          <w:tcPr>
            <w:tcW w:w="2887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3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话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" w:hRule="atLeast"/>
          <w:jc w:val="center"/>
        </w:trPr>
        <w:tc>
          <w:tcPr>
            <w:tcW w:w="2887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传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真</w:t>
            </w:r>
          </w:p>
        </w:tc>
        <w:tc>
          <w:tcPr>
            <w:tcW w:w="3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箱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before="240" w:after="240"/>
        <w:ind w:firstLine="240"/>
        <w:rPr>
          <w:rFonts w:ascii="宋体" w:cs="宋体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中介机构名称（盖单位章）：</w:t>
      </w:r>
      <w:r>
        <w:rPr>
          <w:rFonts w:ascii="仿宋_GB2312" w:hAnsi="仿宋_GB2312" w:eastAsia="仿宋_GB2312" w:cs="仿宋_GB2312"/>
          <w:sz w:val="24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</w:rPr>
        <w:t>法定代表人或授权委托人（签字）：</w:t>
      </w:r>
      <w:r>
        <w:rPr>
          <w:rFonts w:ascii="仿宋_GB2312" w:hAnsi="仿宋_GB2312" w:eastAsia="仿宋_GB2312" w:cs="仿宋_GB2312"/>
          <w:sz w:val="24"/>
        </w:rPr>
        <w:t xml:space="preserve">                </w:t>
      </w:r>
      <w:r>
        <w:rPr>
          <w:rFonts w:ascii="仿宋_GB2312" w:hAnsi="仿宋_GB2312" w:eastAsia="仿宋_GB2312" w:cs="仿宋_GB231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ascii="仿宋_GB2312" w:hAnsi="仿宋_GB2312" w:eastAsia="仿宋_GB2312" w:cs="仿宋_GB231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ascii="仿宋_GB2312" w:hAnsi="仿宋_GB2312" w:eastAsia="仿宋_GB2312" w:cs="仿宋_GB231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F069E"/>
    <w:rsid w:val="4AB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2021-07-26T07:10:00Z</dcterms:created>
  <dc:creator>ycj84</dc:creator>
  <cp:lastModifiedBy>ycj84</cp:lastModifiedBy>
  <dcterms:modified xsi:type="dcterms:W3CDTF">2021-07-26T07:12:47Z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CF1111B99CE248E49E37B96EDCDE12DC</vt:lpwstr>
  </property>
</Properties>
</file>