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0BC" w:rsidRDefault="00A650BC">
      <w:pPr>
        <w:jc w:val="center"/>
        <w:rPr>
          <w:rFonts w:ascii="宋体" w:eastAsia="方正小标宋简体" w:hAnsi="宋体"/>
          <w:sz w:val="60"/>
          <w:szCs w:val="60"/>
        </w:rPr>
      </w:pPr>
    </w:p>
    <w:p w:rsidR="00A650BC" w:rsidRDefault="007753D1">
      <w:pPr>
        <w:jc w:val="center"/>
        <w:rPr>
          <w:rFonts w:ascii="宋体" w:eastAsia="方正小标宋简体" w:hAnsi="宋体"/>
          <w:color w:val="000000"/>
          <w:spacing w:val="-20"/>
          <w:sz w:val="60"/>
          <w:szCs w:val="60"/>
        </w:rPr>
      </w:pPr>
      <w:r>
        <w:rPr>
          <w:rFonts w:ascii="宋体" w:eastAsia="方正小标宋简体" w:hAnsi="宋体" w:hint="eastAsia"/>
          <w:color w:val="000000"/>
          <w:spacing w:val="-20"/>
          <w:sz w:val="60"/>
          <w:szCs w:val="60"/>
        </w:rPr>
        <w:t>“我要领取养老保险”</w:t>
      </w:r>
    </w:p>
    <w:p w:rsidR="00A650BC" w:rsidRDefault="007753D1">
      <w:pPr>
        <w:jc w:val="center"/>
        <w:rPr>
          <w:rFonts w:ascii="方正小标宋简体" w:eastAsia="方正小标宋简体"/>
          <w:sz w:val="60"/>
          <w:szCs w:val="60"/>
        </w:rPr>
      </w:pPr>
      <w:r>
        <w:rPr>
          <w:rFonts w:ascii="方正小标宋简体" w:eastAsia="方正小标宋简体" w:hint="eastAsia"/>
          <w:sz w:val="60"/>
          <w:szCs w:val="60"/>
        </w:rPr>
        <w:t>“一件事一次办”套餐服务规程</w:t>
      </w: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</w:pPr>
    </w:p>
    <w:p w:rsidR="00A650BC" w:rsidRDefault="00A650BC">
      <w:pPr>
        <w:jc w:val="center"/>
        <w:rPr>
          <w:rFonts w:ascii="楷体" w:eastAsia="楷体" w:hAnsi="楷体"/>
          <w:b/>
          <w:sz w:val="44"/>
          <w:szCs w:val="44"/>
        </w:rPr>
      </w:pPr>
    </w:p>
    <w:p w:rsidR="00A650BC" w:rsidRDefault="00A650BC">
      <w:pPr>
        <w:jc w:val="center"/>
        <w:rPr>
          <w:rFonts w:ascii="楷体" w:eastAsia="楷体" w:hAnsi="楷体"/>
          <w:b/>
          <w:sz w:val="44"/>
          <w:szCs w:val="44"/>
        </w:rPr>
      </w:pPr>
    </w:p>
    <w:p w:rsidR="00A650BC" w:rsidRDefault="00A650BC">
      <w:pPr>
        <w:jc w:val="center"/>
        <w:rPr>
          <w:rFonts w:ascii="楷体" w:eastAsia="楷体" w:hAnsi="楷体"/>
          <w:b/>
          <w:sz w:val="44"/>
          <w:szCs w:val="44"/>
        </w:rPr>
      </w:pPr>
    </w:p>
    <w:p w:rsidR="00A650BC" w:rsidRDefault="007753D1">
      <w:pPr>
        <w:jc w:val="center"/>
        <w:rPr>
          <w:rFonts w:ascii="Times New Roman" w:eastAsia="楷体" w:hAnsi="Times New Roman"/>
          <w:bCs/>
          <w:sz w:val="44"/>
          <w:szCs w:val="44"/>
        </w:rPr>
      </w:pPr>
      <w:r>
        <w:rPr>
          <w:rFonts w:ascii="Times New Roman" w:eastAsia="楷体" w:hAnsi="Times New Roman" w:hint="eastAsia"/>
          <w:bCs/>
          <w:sz w:val="44"/>
          <w:szCs w:val="44"/>
        </w:rPr>
        <w:t xml:space="preserve">  </w:t>
      </w:r>
    </w:p>
    <w:p w:rsidR="00A650BC" w:rsidRDefault="00A650BC">
      <w:pPr>
        <w:jc w:val="center"/>
        <w:rPr>
          <w:rFonts w:ascii="Times New Roman" w:eastAsia="楷体" w:hAnsi="Times New Roman"/>
          <w:bCs/>
          <w:sz w:val="44"/>
          <w:szCs w:val="44"/>
        </w:rPr>
      </w:pPr>
    </w:p>
    <w:p w:rsidR="00A650BC" w:rsidRDefault="00A650BC">
      <w:pPr>
        <w:jc w:val="center"/>
        <w:rPr>
          <w:rFonts w:ascii="宋体" w:eastAsia="楷体_GB2312" w:hAnsi="宋体" w:cs="楷体_GB2312"/>
          <w:b/>
          <w:sz w:val="40"/>
          <w:szCs w:val="40"/>
        </w:rPr>
      </w:pPr>
    </w:p>
    <w:p w:rsidR="00A650BC" w:rsidRDefault="00A650BC">
      <w:pPr>
        <w:ind w:firstLineChars="700" w:firstLine="2800"/>
        <w:rPr>
          <w:rFonts w:ascii="宋体" w:eastAsia="方正小标宋简体" w:hAnsi="宋体"/>
          <w:sz w:val="40"/>
          <w:szCs w:val="32"/>
        </w:rPr>
        <w:sectPr w:rsidR="00A650BC">
          <w:pgSz w:w="11906" w:h="16838"/>
          <w:pgMar w:top="2098" w:right="1531" w:bottom="1984" w:left="1531" w:header="851" w:footer="992" w:gutter="0"/>
          <w:cols w:space="720"/>
          <w:titlePg/>
          <w:docGrid w:type="lines" w:linePitch="319"/>
        </w:sectPr>
      </w:pPr>
    </w:p>
    <w:p w:rsidR="00A650BC" w:rsidRDefault="007753D1">
      <w:pPr>
        <w:tabs>
          <w:tab w:val="left" w:pos="5370"/>
        </w:tabs>
        <w:spacing w:line="600" w:lineRule="exact"/>
        <w:jc w:val="center"/>
        <w:rPr>
          <w:rFonts w:ascii="宋体" w:eastAsia="方正小标宋简体" w:hAnsi="宋体" w:cs="方正小标宋简体"/>
          <w:bCs/>
          <w:color w:val="000000"/>
          <w:sz w:val="44"/>
          <w:szCs w:val="44"/>
        </w:rPr>
      </w:pPr>
      <w:r>
        <w:rPr>
          <w:rFonts w:ascii="宋体" w:eastAsia="方正小标宋简体" w:hAnsi="宋体" w:cs="方正小标宋简体" w:hint="eastAsia"/>
          <w:bCs/>
          <w:color w:val="000000"/>
          <w:sz w:val="44"/>
          <w:szCs w:val="44"/>
        </w:rPr>
        <w:lastRenderedPageBreak/>
        <w:t>“我要领取养老保险”</w:t>
      </w:r>
    </w:p>
    <w:p w:rsidR="00A650BC" w:rsidRDefault="007753D1">
      <w:pPr>
        <w:tabs>
          <w:tab w:val="left" w:pos="5370"/>
        </w:tabs>
        <w:spacing w:line="600" w:lineRule="exact"/>
        <w:jc w:val="center"/>
        <w:rPr>
          <w:rFonts w:ascii="宋体" w:eastAsia="方正小标宋简体" w:hAnsi="宋体" w:cs="方正小标宋简体"/>
          <w:bCs/>
          <w:color w:val="000000"/>
          <w:sz w:val="44"/>
          <w:szCs w:val="44"/>
        </w:rPr>
      </w:pPr>
      <w:r>
        <w:rPr>
          <w:rFonts w:ascii="宋体" w:eastAsia="方正小标宋简体" w:hAnsi="宋体" w:cs="方正小标宋简体" w:hint="eastAsia"/>
          <w:bCs/>
          <w:color w:val="000000"/>
          <w:sz w:val="44"/>
          <w:szCs w:val="44"/>
        </w:rPr>
        <w:t>“一件事一次办”服务规程</w:t>
      </w:r>
    </w:p>
    <w:p w:rsidR="00A650BC" w:rsidRDefault="00A650BC">
      <w:pPr>
        <w:tabs>
          <w:tab w:val="left" w:pos="5370"/>
        </w:tabs>
        <w:spacing w:line="600" w:lineRule="exact"/>
        <w:jc w:val="center"/>
        <w:rPr>
          <w:rFonts w:ascii="宋体" w:eastAsia="仿宋_GB2312" w:hAnsi="宋体"/>
          <w:color w:val="000000"/>
          <w:sz w:val="32"/>
          <w:szCs w:val="32"/>
        </w:rPr>
      </w:pP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一、事项名称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我要领取养老保险</w:t>
      </w: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二、服务对象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邵阳市、各县市区参保缴费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15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年及以上，年满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60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周岁</w:t>
      </w:r>
      <w:r>
        <w:rPr>
          <w:rFonts w:ascii="宋体" w:eastAsia="仿宋_GB2312" w:hAnsi="宋体" w:cs="仿宋"/>
          <w:color w:val="000000"/>
          <w:sz w:val="32"/>
          <w:szCs w:val="32"/>
        </w:rPr>
        <w:t>的人员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。</w:t>
      </w: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三、适用范围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在邵阳市、各县市区参保人员</w:t>
      </w: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涉及事项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领取养老保险</w:t>
      </w:r>
    </w:p>
    <w:p w:rsidR="00A650BC" w:rsidRDefault="007753D1">
      <w:pPr>
        <w:numPr>
          <w:ilvl w:val="0"/>
          <w:numId w:val="1"/>
        </w:num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所涉情形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是否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在邵阳市、各县市区参保人员</w:t>
      </w: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五、须办证照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养老保险待遇领取手续</w:t>
      </w: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六、受理窗口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邵阳市、各县市区社保</w:t>
      </w: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窗口。</w:t>
      </w: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七、审批决定机构</w:t>
      </w: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邵阳市、各县市区人力资源和社会保障局</w:t>
      </w:r>
    </w:p>
    <w:p w:rsidR="00A650BC" w:rsidRDefault="007753D1">
      <w:pPr>
        <w:tabs>
          <w:tab w:val="left" w:pos="3420"/>
        </w:tabs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八、申请条件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邵阳市、各县市区参保缴费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15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年及以上，年满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60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周岁</w:t>
      </w:r>
      <w:r>
        <w:rPr>
          <w:rFonts w:ascii="宋体" w:eastAsia="仿宋_GB2312" w:hAnsi="宋体" w:cs="仿宋"/>
          <w:color w:val="000000"/>
          <w:sz w:val="32"/>
          <w:szCs w:val="32"/>
        </w:rPr>
        <w:t>的人员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。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lastRenderedPageBreak/>
        <w:t>九、材料清单</w:t>
      </w: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817"/>
        <w:gridCol w:w="1383"/>
        <w:gridCol w:w="1020"/>
        <w:gridCol w:w="790"/>
        <w:gridCol w:w="949"/>
        <w:gridCol w:w="2415"/>
      </w:tblGrid>
      <w:tr w:rsidR="00A650BC">
        <w:trPr>
          <w:trHeight w:val="1109"/>
          <w:jc w:val="center"/>
        </w:trPr>
        <w:tc>
          <w:tcPr>
            <w:tcW w:w="14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涉及</w:t>
            </w:r>
          </w:p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名称</w:t>
            </w:r>
          </w:p>
        </w:tc>
        <w:tc>
          <w:tcPr>
            <w:tcW w:w="81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序号</w:t>
            </w:r>
          </w:p>
        </w:tc>
        <w:tc>
          <w:tcPr>
            <w:tcW w:w="138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申请材料</w:t>
            </w:r>
          </w:p>
        </w:tc>
        <w:tc>
          <w:tcPr>
            <w:tcW w:w="10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材料来源</w:t>
            </w:r>
          </w:p>
        </w:tc>
        <w:tc>
          <w:tcPr>
            <w:tcW w:w="7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份数</w:t>
            </w:r>
          </w:p>
        </w:tc>
        <w:tc>
          <w:tcPr>
            <w:tcW w:w="94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各类情形</w:t>
            </w:r>
          </w:p>
        </w:tc>
        <w:tc>
          <w:tcPr>
            <w:tcW w:w="241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材料要求</w:t>
            </w:r>
          </w:p>
        </w:tc>
      </w:tr>
      <w:tr w:rsidR="00A650BC">
        <w:trPr>
          <w:trHeight w:val="686"/>
          <w:jc w:val="center"/>
        </w:trPr>
        <w:tc>
          <w:tcPr>
            <w:tcW w:w="1480" w:type="dxa"/>
            <w:vMerge w:val="restart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邵阳市、各县市区参保人员养老保险待遇领取手续</w:t>
            </w:r>
          </w:p>
        </w:tc>
        <w:tc>
          <w:tcPr>
            <w:tcW w:w="81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38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身份证</w:t>
            </w:r>
          </w:p>
        </w:tc>
        <w:tc>
          <w:tcPr>
            <w:tcW w:w="10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申请人提交</w:t>
            </w:r>
          </w:p>
        </w:tc>
        <w:tc>
          <w:tcPr>
            <w:tcW w:w="7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94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A650B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41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原件</w:t>
            </w:r>
          </w:p>
        </w:tc>
      </w:tr>
      <w:tr w:rsidR="00A650BC">
        <w:trPr>
          <w:trHeight w:val="686"/>
          <w:jc w:val="center"/>
        </w:trPr>
        <w:tc>
          <w:tcPr>
            <w:tcW w:w="1480" w:type="dxa"/>
            <w:vMerge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A650B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38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本人社保卡存折</w:t>
            </w:r>
          </w:p>
        </w:tc>
        <w:tc>
          <w:tcPr>
            <w:tcW w:w="10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申请人提交</w:t>
            </w:r>
          </w:p>
        </w:tc>
        <w:tc>
          <w:tcPr>
            <w:tcW w:w="7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94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A650B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41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0BC" w:rsidRDefault="007753D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原件</w:t>
            </w:r>
          </w:p>
        </w:tc>
      </w:tr>
    </w:tbl>
    <w:p w:rsidR="00A650BC" w:rsidRDefault="007753D1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十、办理流程</w:t>
      </w:r>
    </w:p>
    <w:p w:rsidR="00A650BC" w:rsidRDefault="007753D1">
      <w:pPr>
        <w:jc w:val="center"/>
        <w:rPr>
          <w:rFonts w:ascii="宋体" w:eastAsia="仿宋_GB2312" w:hAnsi="宋体" w:cs="仿宋_GB2312"/>
          <w:b/>
          <w:bCs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b/>
          <w:bCs/>
          <w:color w:val="000000"/>
          <w:sz w:val="32"/>
          <w:szCs w:val="32"/>
        </w:rPr>
        <w:t>“邵阳市参保人员养老保险待遇领取手续”一件事一次办流程图</w:t>
      </w:r>
    </w:p>
    <w:p w:rsidR="00A650BC" w:rsidRDefault="007753D1">
      <w:pPr>
        <w:jc w:val="center"/>
        <w:rPr>
          <w:rFonts w:ascii="宋体" w:eastAsia="楷体_GB2312" w:hAnsi="宋体"/>
          <w:b/>
          <w:bCs/>
          <w:color w:val="000000"/>
          <w:sz w:val="36"/>
          <w:szCs w:val="36"/>
        </w:rPr>
      </w:pPr>
      <w:r>
        <w:rPr>
          <w:rFonts w:ascii="宋体" w:eastAsia="楷体_GB2312" w:hAnsi="宋体" w:hint="eastAsia"/>
          <w:b/>
          <w:color w:val="000000"/>
          <w:sz w:val="28"/>
          <w:szCs w:val="28"/>
        </w:rPr>
        <w:t>（时限：即办）</w:t>
      </w:r>
    </w:p>
    <w:p w:rsidR="00A650BC" w:rsidRDefault="007753D1">
      <w:pPr>
        <w:rPr>
          <w:rFonts w:ascii="宋体" w:eastAsia="黑体" w:hAnsi="宋体" w:cs="黑体"/>
          <w:b/>
          <w:bCs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3194050</wp:posOffset>
                </wp:positionH>
                <wp:positionV relativeFrom="paragraph">
                  <wp:posOffset>1705610</wp:posOffset>
                </wp:positionV>
                <wp:extent cx="2027555" cy="414020"/>
                <wp:effectExtent l="4445" t="4445" r="10160" b="82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55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650BC" w:rsidRDefault="007753D1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否决，出具不予受理的意见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圆角矩形 10" o:spid="_x0000_s1026" style="position:absolute;left:0;text-align:left;margin-left:251.5pt;margin-top:134.3pt;width:159.65pt;height:32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">
                <v:textbox>
                  <w:txbxContent>
                    <w:p w:rsidR="00A650BC" w:rsidRDefault="007753D1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否决，出具不予受理的意见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1927225</wp:posOffset>
                </wp:positionV>
                <wp:extent cx="568960" cy="0"/>
                <wp:effectExtent l="0" t="38100" r="10160" b="381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FF778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9" o:spid="_x0000_s1026" type="#_x0000_t32" style="position:absolute;left:0;text-align:left;margin-left:206.7pt;margin-top:151.75pt;width:44.8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">
                <v:stroke endarrow="block"/>
              </v:shape>
            </w:pict>
          </mc:Fallback>
        </mc:AlternateContent>
      </w: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3194050</wp:posOffset>
                </wp:positionH>
                <wp:positionV relativeFrom="paragraph">
                  <wp:posOffset>944245</wp:posOffset>
                </wp:positionV>
                <wp:extent cx="2027555" cy="414020"/>
                <wp:effectExtent l="4445" t="4445" r="10160" b="825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55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650BC" w:rsidRDefault="007753D1">
                            <w:pPr>
                              <w:ind w:firstLineChars="350" w:firstLine="735"/>
                            </w:pPr>
                            <w:r>
                              <w:rPr>
                                <w:rFonts w:hint="eastAsia"/>
                              </w:rPr>
                              <w:t>补齐材料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7" style="position:absolute;left:0;text-align:left;margin-left:251.5pt;margin-top:74.35pt;width:159.65pt;height:3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">
                <v:textbox>
                  <w:txbxContent>
                    <w:p w:rsidR="00A650BC" w:rsidRDefault="007753D1">
                      <w:pPr>
                        <w:ind w:firstLineChars="350" w:firstLine="735"/>
                      </w:pPr>
                      <w:r>
                        <w:rPr>
                          <w:rFonts w:hint="eastAsia"/>
                        </w:rPr>
                        <w:t>补齐材料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1142365</wp:posOffset>
                </wp:positionV>
                <wp:extent cx="568960" cy="8255"/>
                <wp:effectExtent l="0" t="36830" r="10160" b="3111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96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193574" id="直接箭头连接符 5" o:spid="_x0000_s1026" type="#_x0000_t32" style="position:absolute;left:0;text-align:left;margin-left:206.7pt;margin-top:89.95pt;width:44.8pt;height:.6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">
                <v:stroke endarrow="block"/>
              </v:shape>
            </w:pict>
          </mc:Fallback>
        </mc:AlternateContent>
      </w: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2119630</wp:posOffset>
                </wp:positionV>
                <wp:extent cx="8255" cy="281940"/>
                <wp:effectExtent l="35560" t="0" r="32385" b="762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281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6CEEFF" id="直接箭头连接符 7" o:spid="_x0000_s1026" type="#_x0000_t32" style="position:absolute;left:0;text-align:left;margin-left:126.55pt;margin-top:166.9pt;width:.65pt;height:22.2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">
                <v:stroke endarrow="block"/>
              </v:shape>
            </w:pict>
          </mc:Fallback>
        </mc:AlternateContent>
      </w: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1358265</wp:posOffset>
                </wp:positionV>
                <wp:extent cx="0" cy="347345"/>
                <wp:effectExtent l="38100" t="0" r="38100" b="317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3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5C2F00" id="直接箭头连接符 8" o:spid="_x0000_s1026" type="#_x0000_t32" style="position:absolute;left:0;text-align:left;margin-left:122.45pt;margin-top:106.95pt;width:0;height:27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">
                <v:stroke endarrow="block"/>
              </v:shape>
            </w:pict>
          </mc:Fallback>
        </mc:AlternateContent>
      </w: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2444750</wp:posOffset>
                </wp:positionV>
                <wp:extent cx="2286000" cy="569595"/>
                <wp:effectExtent l="4445" t="4445" r="10795" b="508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695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650BC" w:rsidRDefault="007753D1">
                            <w:pPr>
                              <w:ind w:firstLineChars="250" w:firstLine="525"/>
                            </w:pPr>
                            <w:r>
                              <w:rPr>
                                <w:rFonts w:hint="eastAsia"/>
                              </w:rPr>
                              <w:t>核发养老金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oval id="椭圆 11" o:spid="_x0000_s1028" style="position:absolute;left:0;text-align:left;margin-left:43pt;margin-top:192.5pt;width:180pt;height:44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">
                <v:textbox>
                  <w:txbxContent>
                    <w:p w:rsidR="00A650BC" w:rsidRDefault="007753D1">
                      <w:pPr>
                        <w:ind w:firstLineChars="250" w:firstLine="525"/>
                      </w:pPr>
                      <w:r>
                        <w:rPr>
                          <w:rFonts w:hint="eastAsia"/>
                        </w:rPr>
                        <w:t>核发养老金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1705610</wp:posOffset>
                </wp:positionV>
                <wp:extent cx="2027555" cy="414020"/>
                <wp:effectExtent l="4445" t="4445" r="10160" b="825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55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650BC" w:rsidRDefault="007753D1">
                            <w:pPr>
                              <w:ind w:firstLineChars="450" w:firstLine="945"/>
                            </w:pPr>
                            <w:r>
                              <w:rPr>
                                <w:rFonts w:hint="eastAsia"/>
                              </w:rPr>
                              <w:t>部门审核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9" style="position:absolute;left:0;text-align:left;margin-left:47.05pt;margin-top:134.3pt;width:159.65pt;height:32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">
                <v:textbox>
                  <w:txbxContent>
                    <w:p w:rsidR="00A650BC" w:rsidRDefault="007753D1">
                      <w:pPr>
                        <w:ind w:firstLineChars="450" w:firstLine="945"/>
                      </w:pPr>
                      <w:r>
                        <w:rPr>
                          <w:rFonts w:hint="eastAsia"/>
                        </w:rPr>
                        <w:t>部门审核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685165</wp:posOffset>
                </wp:positionV>
                <wp:extent cx="8890" cy="207010"/>
                <wp:effectExtent l="34925" t="0" r="32385" b="63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2070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037B00" id="直接箭头连接符 4" o:spid="_x0000_s1026" type="#_x0000_t32" style="position:absolute;left:0;text-align:left;margin-left:122.45pt;margin-top:53.95pt;width:.7pt;height:16.3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">
                <v:stroke endarrow="block"/>
              </v:shape>
            </w:pict>
          </mc:Fallback>
        </mc:AlternateContent>
      </w: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944245</wp:posOffset>
                </wp:positionV>
                <wp:extent cx="2027555" cy="414020"/>
                <wp:effectExtent l="4445" t="4445" r="10160" b="825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55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650BC" w:rsidRDefault="007753D1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窗口现场核验材料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圆角矩形 1" o:spid="_x0000_s1030" style="position:absolute;left:0;text-align:left;margin-left:47.05pt;margin-top:74.35pt;width:159.65pt;height:3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">
                <v:textbox>
                  <w:txbxContent>
                    <w:p w:rsidR="00A650BC" w:rsidRDefault="007753D1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窗口现场核验材料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eastAsia="黑体" w:hAnsi="宋体" w:cs="黑体" w:hint="eastAsia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124460</wp:posOffset>
                </wp:positionV>
                <wp:extent cx="2432685" cy="560705"/>
                <wp:effectExtent l="4445" t="4445" r="16510" b="1397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685" cy="560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650BC" w:rsidRDefault="007753D1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oval id="椭圆 3" o:spid="_x0000_s1031" style="position:absolute;left:0;text-align:left;margin-left:31.45pt;margin-top:9.8pt;width:191.55pt;height:4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">
                <v:textbox>
                  <w:txbxContent>
                    <w:p w:rsidR="00A650BC" w:rsidRDefault="007753D1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宋体" w:eastAsia="黑体" w:hAnsi="宋体" w:cs="黑体" w:hint="eastAsia"/>
          <w:b/>
          <w:bCs/>
          <w:color w:val="000000"/>
          <w:sz w:val="32"/>
          <w:szCs w:val="32"/>
        </w:rPr>
        <w:t xml:space="preserve">       </w:t>
      </w:r>
    </w:p>
    <w:p w:rsidR="00A650BC" w:rsidRDefault="00A650BC">
      <w:pPr>
        <w:rPr>
          <w:rFonts w:ascii="宋体" w:eastAsia="黑体" w:hAnsi="宋体" w:cs="黑体"/>
          <w:b/>
          <w:bCs/>
          <w:color w:val="000000"/>
          <w:sz w:val="32"/>
          <w:szCs w:val="32"/>
        </w:rPr>
      </w:pPr>
    </w:p>
    <w:p w:rsidR="00A650BC" w:rsidRDefault="00A650BC">
      <w:pPr>
        <w:rPr>
          <w:rFonts w:ascii="宋体" w:eastAsia="黑体" w:hAnsi="宋体" w:cs="黑体"/>
          <w:b/>
          <w:bCs/>
          <w:color w:val="000000"/>
          <w:sz w:val="32"/>
          <w:szCs w:val="32"/>
        </w:rPr>
      </w:pPr>
    </w:p>
    <w:p w:rsidR="00A650BC" w:rsidRDefault="00A650BC">
      <w:pPr>
        <w:rPr>
          <w:rFonts w:ascii="宋体" w:eastAsia="黑体" w:hAnsi="宋体" w:cs="黑体"/>
          <w:b/>
          <w:bCs/>
          <w:color w:val="000000"/>
          <w:sz w:val="32"/>
          <w:szCs w:val="32"/>
        </w:rPr>
      </w:pPr>
    </w:p>
    <w:p w:rsidR="00A650BC" w:rsidRDefault="00A650BC">
      <w:pPr>
        <w:rPr>
          <w:rFonts w:ascii="宋体" w:eastAsia="黑体" w:hAnsi="宋体" w:cs="黑体"/>
          <w:b/>
          <w:bCs/>
          <w:color w:val="000000"/>
          <w:sz w:val="32"/>
          <w:szCs w:val="32"/>
        </w:rPr>
      </w:pPr>
    </w:p>
    <w:p w:rsidR="00A650BC" w:rsidRDefault="00A650BC">
      <w:pPr>
        <w:rPr>
          <w:rFonts w:ascii="宋体" w:eastAsia="黑体" w:hAnsi="宋体" w:cs="黑体"/>
          <w:b/>
          <w:bCs/>
          <w:color w:val="000000"/>
          <w:sz w:val="32"/>
          <w:szCs w:val="32"/>
        </w:rPr>
      </w:pPr>
    </w:p>
    <w:p w:rsidR="00A650BC" w:rsidRDefault="00A650BC">
      <w:pPr>
        <w:rPr>
          <w:rFonts w:ascii="宋体" w:eastAsia="黑体" w:hAnsi="宋体" w:cs="黑体"/>
          <w:b/>
          <w:bCs/>
          <w:color w:val="000000"/>
          <w:sz w:val="32"/>
          <w:szCs w:val="32"/>
        </w:rPr>
      </w:pPr>
    </w:p>
    <w:p w:rsidR="00A650BC" w:rsidRDefault="00A650BC">
      <w:pPr>
        <w:rPr>
          <w:rFonts w:ascii="宋体" w:eastAsia="黑体" w:hAnsi="宋体" w:cs="黑体"/>
          <w:b/>
          <w:bCs/>
          <w:color w:val="000000"/>
          <w:sz w:val="32"/>
          <w:szCs w:val="32"/>
        </w:rPr>
      </w:pP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十一、办理说明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已缴费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15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年及以上，年满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60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周岁当月办理手续，下月领取待遇。</w:t>
      </w: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十二、办结时限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 w:cs="宋体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lastRenderedPageBreak/>
        <w:t>即办</w:t>
      </w: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十三、收费标准及依据</w:t>
      </w:r>
    </w:p>
    <w:p w:rsidR="00A650BC" w:rsidRDefault="007753D1">
      <w:pPr>
        <w:spacing w:line="540" w:lineRule="exact"/>
        <w:ind w:firstLineChars="200" w:firstLine="640"/>
        <w:jc w:val="left"/>
        <w:rPr>
          <w:rFonts w:ascii="宋体" w:eastAsia="仿宋_GB2312" w:hAnsi="宋体" w:cs="宋体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不收费</w:t>
      </w:r>
    </w:p>
    <w:p w:rsidR="00A650BC" w:rsidRDefault="007753D1">
      <w:pPr>
        <w:tabs>
          <w:tab w:val="left" w:pos="1025"/>
        </w:tabs>
        <w:spacing w:line="500" w:lineRule="exact"/>
        <w:ind w:firstLineChars="200" w:firstLine="640"/>
        <w:rPr>
          <w:rFonts w:ascii="宋体" w:eastAsia="黑体" w:hAnsi="宋体"/>
          <w:sz w:val="32"/>
        </w:rPr>
      </w:pPr>
      <w:r>
        <w:rPr>
          <w:rFonts w:ascii="宋体" w:eastAsia="黑体" w:hAnsi="宋体" w:hint="eastAsia"/>
          <w:sz w:val="32"/>
        </w:rPr>
        <w:t>十四、办公地点及咨询电话</w:t>
      </w:r>
    </w:p>
    <w:tbl>
      <w:tblPr>
        <w:tblW w:w="884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2265"/>
        <w:gridCol w:w="4348"/>
        <w:gridCol w:w="1717"/>
      </w:tblGrid>
      <w:tr w:rsidR="00A650BC" w:rsidRPr="00D50981">
        <w:trPr>
          <w:trHeight w:val="366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</w:rPr>
            </w:pPr>
            <w:bookmarkStart w:id="0" w:name="_GoBack"/>
            <w:r w:rsidRPr="00D50981">
              <w:rPr>
                <w:rFonts w:ascii="仿宋" w:eastAsia="仿宋" w:hAnsi="仿宋" w:hint="default"/>
                <w:color w:val="231F20"/>
                <w:w w:val="105"/>
                <w:sz w:val="24"/>
              </w:rPr>
              <w:t>序号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</w:rPr>
            </w:pPr>
            <w:r w:rsidRPr="00D50981">
              <w:rPr>
                <w:rFonts w:ascii="仿宋" w:eastAsia="仿宋" w:hAnsi="仿宋" w:hint="default"/>
                <w:w w:val="105"/>
                <w:sz w:val="24"/>
              </w:rPr>
              <w:t>中心名称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center"/>
              <w:rPr>
                <w:rFonts w:ascii="仿宋" w:eastAsia="仿宋" w:hAnsi="仿宋" w:hint="default"/>
                <w:sz w:val="24"/>
              </w:rPr>
            </w:pPr>
            <w:r w:rsidRPr="00D50981">
              <w:rPr>
                <w:rFonts w:ascii="仿宋" w:eastAsia="仿宋" w:hAnsi="仿宋" w:hint="default"/>
                <w:w w:val="105"/>
                <w:sz w:val="24"/>
              </w:rPr>
              <w:t>中</w:t>
            </w:r>
            <w:r w:rsidRPr="00D50981">
              <w:rPr>
                <w:rFonts w:ascii="仿宋" w:eastAsia="仿宋" w:hAnsi="仿宋" w:hint="default"/>
                <w:w w:val="105"/>
                <w:sz w:val="24"/>
              </w:rPr>
              <w:tab/>
              <w:t>心</w:t>
            </w:r>
            <w:r w:rsidRPr="00D50981">
              <w:rPr>
                <w:rFonts w:ascii="仿宋" w:eastAsia="仿宋" w:hAnsi="仿宋" w:hint="default"/>
                <w:w w:val="105"/>
                <w:sz w:val="24"/>
              </w:rPr>
              <w:tab/>
              <w:t>地</w:t>
            </w:r>
            <w:r w:rsidRPr="00D50981">
              <w:rPr>
                <w:rFonts w:ascii="仿宋" w:eastAsia="仿宋" w:hAnsi="仿宋" w:hint="default"/>
                <w:w w:val="105"/>
                <w:sz w:val="24"/>
              </w:rPr>
              <w:tab/>
              <w:t>址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</w:rPr>
            </w:pPr>
            <w:r w:rsidRPr="00D50981">
              <w:rPr>
                <w:rFonts w:ascii="仿宋" w:eastAsia="仿宋" w:hAnsi="仿宋" w:hint="default"/>
                <w:color w:val="231F20"/>
                <w:w w:val="105"/>
                <w:sz w:val="24"/>
              </w:rPr>
              <w:t>咨询电话</w:t>
            </w:r>
          </w:p>
        </w:tc>
      </w:tr>
      <w:tr w:rsidR="00A650BC" w:rsidRPr="00D50981">
        <w:trPr>
          <w:trHeight w:val="366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  <w:lang w:val="en-US"/>
              </w:rPr>
              <w:t>1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sz w:val="24"/>
              </w:rPr>
            </w:pPr>
            <w:r w:rsidRPr="00D50981">
              <w:rPr>
                <w:rFonts w:ascii="仿宋" w:eastAsia="仿宋" w:hAnsi="仿宋"/>
                <w:sz w:val="24"/>
              </w:rPr>
              <w:t>北塔区社会养老保险服务</w:t>
            </w:r>
            <w:r w:rsidRPr="00D50981">
              <w:rPr>
                <w:rFonts w:ascii="仿宋" w:eastAsia="仿宋" w:hAnsi="仿宋" w:hint="default"/>
                <w:sz w:val="24"/>
              </w:rPr>
              <w:t>中心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/>
                <w:sz w:val="24"/>
                <w:lang w:val="en-US"/>
              </w:rPr>
              <w:t>北塔区云山路江馨裕泽园小区公共服务平台1楼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0739-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5672856</w:t>
            </w:r>
          </w:p>
        </w:tc>
      </w:tr>
      <w:tr w:rsidR="00A650BC" w:rsidRPr="00D50981">
        <w:trPr>
          <w:trHeight w:val="366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  <w:lang w:val="en-US"/>
              </w:rPr>
              <w:t>2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sz w:val="24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大祥区</w:t>
            </w:r>
            <w:r w:rsidRPr="00D50981">
              <w:rPr>
                <w:rFonts w:ascii="仿宋" w:eastAsia="仿宋" w:hAnsi="仿宋"/>
                <w:sz w:val="24"/>
              </w:rPr>
              <w:t>社会养老保险事业管理所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  <w:lang w:val="en-US"/>
              </w:rPr>
              <w:t>邵阳市</w:t>
            </w:r>
            <w:r w:rsidRPr="00D50981">
              <w:rPr>
                <w:rFonts w:ascii="仿宋" w:eastAsia="仿宋" w:hAnsi="仿宋" w:hint="default"/>
                <w:sz w:val="24"/>
              </w:rPr>
              <w:t>大祥区</w:t>
            </w:r>
            <w:r w:rsidRPr="00D50981">
              <w:rPr>
                <w:rFonts w:ascii="仿宋" w:eastAsia="仿宋" w:hAnsi="仿宋" w:hint="default"/>
                <w:sz w:val="24"/>
                <w:lang w:val="en-US"/>
              </w:rPr>
              <w:t>西湖路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大祥区政务中心2楼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0739-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5396307</w:t>
            </w:r>
          </w:p>
        </w:tc>
      </w:tr>
      <w:tr w:rsidR="00A650BC" w:rsidRPr="00D50981">
        <w:trPr>
          <w:trHeight w:val="366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  <w:lang w:val="en-US"/>
              </w:rPr>
              <w:t>3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sz w:val="24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双清区</w:t>
            </w:r>
            <w:r w:rsidRPr="00D50981">
              <w:rPr>
                <w:rFonts w:ascii="仿宋" w:eastAsia="仿宋" w:hAnsi="仿宋"/>
                <w:sz w:val="24"/>
              </w:rPr>
              <w:t>新型农村社会养老保险管理所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双清区陶家冲</w:t>
            </w:r>
            <w:r w:rsidRPr="00D50981">
              <w:rPr>
                <w:rFonts w:ascii="仿宋" w:eastAsia="仿宋" w:hAnsi="仿宋"/>
                <w:sz w:val="24"/>
              </w:rPr>
              <w:t>十字路口劳动保障大厅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2楼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0739-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2276831</w:t>
            </w:r>
          </w:p>
        </w:tc>
      </w:tr>
      <w:tr w:rsidR="00A650BC" w:rsidRPr="00D50981">
        <w:trPr>
          <w:trHeight w:val="678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  <w:lang w:val="en-US"/>
              </w:rPr>
              <w:t>4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sz w:val="24"/>
              </w:rPr>
            </w:pPr>
            <w:r w:rsidRPr="00D50981">
              <w:rPr>
                <w:rFonts w:ascii="仿宋" w:eastAsia="仿宋" w:hAnsi="仿宋"/>
                <w:sz w:val="24"/>
              </w:rPr>
              <w:t>邵阳县社会养老保险服务中心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sz w:val="24"/>
              </w:rPr>
            </w:pPr>
            <w:r w:rsidRPr="00D50981">
              <w:rPr>
                <w:rFonts w:ascii="仿宋" w:eastAsia="仿宋" w:hAnsi="仿宋"/>
                <w:sz w:val="24"/>
              </w:rPr>
              <w:t>邵阳县塘渡口镇白虎街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0739-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8999889</w:t>
            </w:r>
          </w:p>
        </w:tc>
      </w:tr>
      <w:tr w:rsidR="00A650BC" w:rsidRPr="00D50981">
        <w:trPr>
          <w:trHeight w:val="366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  <w:t>5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w w:val="105"/>
                <w:sz w:val="24"/>
              </w:rPr>
            </w:pPr>
            <w:r w:rsidRPr="00D50981">
              <w:rPr>
                <w:rFonts w:ascii="仿宋" w:eastAsia="仿宋" w:hAnsi="仿宋"/>
                <w:w w:val="105"/>
                <w:sz w:val="24"/>
              </w:rPr>
              <w:t>新邵县社会养老保修中心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仿宋" w:eastAsia="仿宋" w:hAnsi="仿宋" w:hint="default"/>
                <w:color w:val="231F20"/>
                <w:w w:val="105"/>
                <w:sz w:val="24"/>
              </w:rPr>
            </w:pPr>
            <w:r w:rsidRPr="00D50981">
              <w:rPr>
                <w:rFonts w:ascii="仿宋" w:eastAsia="仿宋" w:hAnsi="仿宋"/>
                <w:color w:val="231F20"/>
                <w:w w:val="105"/>
                <w:sz w:val="24"/>
              </w:rPr>
              <w:t>新邵县酿溪镇临江社区人社局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0739-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3182238</w:t>
            </w:r>
          </w:p>
        </w:tc>
      </w:tr>
      <w:tr w:rsidR="00A650BC" w:rsidRPr="00D50981">
        <w:trPr>
          <w:trHeight w:val="366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  <w:t>6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w w:val="105"/>
                <w:sz w:val="24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邵东市</w:t>
            </w:r>
            <w:r w:rsidRPr="00D50981">
              <w:rPr>
                <w:rFonts w:ascii="仿宋" w:eastAsia="仿宋" w:hAnsi="仿宋"/>
                <w:sz w:val="24"/>
              </w:rPr>
              <w:t>社会养老保险服务中心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邵东</w:t>
            </w:r>
            <w:r w:rsidRPr="00D50981">
              <w:rPr>
                <w:rFonts w:ascii="仿宋" w:eastAsia="仿宋" w:hAnsi="仿宋"/>
                <w:sz w:val="24"/>
              </w:rPr>
              <w:t>市政府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234办公室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0739-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2721986</w:t>
            </w:r>
          </w:p>
        </w:tc>
      </w:tr>
      <w:tr w:rsidR="00A650BC" w:rsidRPr="00D50981">
        <w:trPr>
          <w:trHeight w:val="366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  <w:t>7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w w:val="105"/>
                <w:sz w:val="24"/>
              </w:rPr>
            </w:pPr>
            <w:r w:rsidRPr="00D50981">
              <w:rPr>
                <w:rFonts w:ascii="仿宋" w:eastAsia="仿宋" w:hAnsi="仿宋"/>
                <w:w w:val="105"/>
                <w:sz w:val="24"/>
              </w:rPr>
              <w:t>隆回县社会养老保险服务中心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/>
                <w:sz w:val="24"/>
              </w:rPr>
              <w:t>隆回县桃江东路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450号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/>
                <w:sz w:val="24"/>
                <w:lang w:val="en-US"/>
              </w:rPr>
              <w:t>0</w:t>
            </w:r>
            <w:r w:rsidRPr="00D50981">
              <w:rPr>
                <w:rFonts w:ascii="仿宋" w:eastAsia="仿宋" w:hAnsi="仿宋" w:hint="default"/>
                <w:sz w:val="24"/>
              </w:rPr>
              <w:t>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8237626</w:t>
            </w:r>
          </w:p>
        </w:tc>
      </w:tr>
      <w:tr w:rsidR="00A650BC" w:rsidRPr="00D50981">
        <w:trPr>
          <w:trHeight w:val="678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  <w:t>8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w w:val="105"/>
                <w:sz w:val="24"/>
              </w:rPr>
            </w:pPr>
            <w:r w:rsidRPr="00D50981">
              <w:rPr>
                <w:rFonts w:ascii="仿宋" w:eastAsia="仿宋" w:hAnsi="仿宋"/>
                <w:w w:val="105"/>
                <w:sz w:val="24"/>
              </w:rPr>
              <w:t>武冈市城乡居民社会养老保险管理局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/>
                <w:sz w:val="24"/>
              </w:rPr>
              <w:t>武冈市庆丰东路劳动大厦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4楼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0739-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4529999</w:t>
            </w:r>
          </w:p>
        </w:tc>
      </w:tr>
      <w:tr w:rsidR="004B6DDD" w:rsidRPr="00D50981">
        <w:trPr>
          <w:trHeight w:val="678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b/>
                <w:bCs/>
                <w:color w:val="FF000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b/>
                <w:bCs/>
                <w:color w:val="FF0000"/>
                <w:w w:val="105"/>
                <w:sz w:val="24"/>
                <w:lang w:val="en-US"/>
              </w:rPr>
              <w:t>9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b/>
                <w:bCs/>
                <w:color w:val="FF000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/>
                <w:b/>
                <w:bCs/>
                <w:color w:val="FF0000"/>
                <w:w w:val="105"/>
                <w:sz w:val="24"/>
                <w:lang w:val="en-US"/>
              </w:rPr>
              <w:t>洞口县城乡居民社会养老保险管理站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 w:rsidRPr="00D50981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洞口县原老信用联社办公楼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b/>
                <w:bCs/>
                <w:color w:val="FF000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b/>
                <w:bCs/>
                <w:color w:val="FF0000"/>
                <w:sz w:val="24"/>
              </w:rPr>
              <w:t>0739-</w:t>
            </w:r>
            <w:r w:rsidRPr="00D50981">
              <w:rPr>
                <w:rFonts w:ascii="仿宋" w:eastAsia="仿宋" w:hAnsi="仿宋"/>
                <w:b/>
                <w:bCs/>
                <w:color w:val="FF0000"/>
                <w:sz w:val="24"/>
                <w:lang w:val="en-US"/>
              </w:rPr>
              <w:t>7209359</w:t>
            </w:r>
          </w:p>
        </w:tc>
      </w:tr>
      <w:tr w:rsidR="00A650BC" w:rsidRPr="00D50981">
        <w:trPr>
          <w:trHeight w:val="366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  <w:t>10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w w:val="105"/>
                <w:sz w:val="24"/>
              </w:rPr>
            </w:pPr>
            <w:r w:rsidRPr="00D50981">
              <w:rPr>
                <w:rFonts w:ascii="仿宋" w:eastAsia="仿宋" w:hAnsi="仿宋"/>
                <w:w w:val="105"/>
                <w:sz w:val="24"/>
              </w:rPr>
              <w:t>新宁县城乡居民社会养老保险管理站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仿宋" w:eastAsia="仿宋" w:hAnsi="仿宋" w:hint="default"/>
                <w:sz w:val="24"/>
                <w:lang w:val="en-US"/>
              </w:rPr>
            </w:pPr>
            <w:r w:rsidRPr="00D50981">
              <w:rPr>
                <w:rFonts w:ascii="仿宋" w:eastAsia="仿宋" w:hAnsi="仿宋"/>
                <w:sz w:val="24"/>
              </w:rPr>
              <w:t>新宁县商业街人力资源和社会保障局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5楼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0739-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4830212</w:t>
            </w:r>
          </w:p>
        </w:tc>
      </w:tr>
      <w:tr w:rsidR="00A650BC" w:rsidRPr="00D50981">
        <w:trPr>
          <w:trHeight w:val="366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  <w:t>11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w w:val="105"/>
                <w:sz w:val="24"/>
              </w:rPr>
            </w:pPr>
            <w:r w:rsidRPr="00D50981">
              <w:rPr>
                <w:rFonts w:ascii="仿宋" w:eastAsia="仿宋" w:hAnsi="仿宋"/>
                <w:w w:val="105"/>
                <w:sz w:val="24"/>
              </w:rPr>
              <w:t>绥宁县农村社会养老保险站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仿宋" w:eastAsia="仿宋" w:hAnsi="仿宋" w:hint="default"/>
                <w:sz w:val="24"/>
              </w:rPr>
            </w:pPr>
            <w:r w:rsidRPr="00D50981">
              <w:rPr>
                <w:rFonts w:ascii="仿宋" w:eastAsia="仿宋" w:hAnsi="仿宋"/>
                <w:sz w:val="24"/>
              </w:rPr>
              <w:t>邵阳市绥宁县川石开发区劳动保障大楼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0739-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7606368</w:t>
            </w:r>
          </w:p>
        </w:tc>
      </w:tr>
      <w:tr w:rsidR="00A650BC" w:rsidRPr="00D50981">
        <w:trPr>
          <w:trHeight w:val="366"/>
        </w:trPr>
        <w:tc>
          <w:tcPr>
            <w:tcW w:w="5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  <w:t>12</w:t>
            </w:r>
          </w:p>
        </w:tc>
        <w:tc>
          <w:tcPr>
            <w:tcW w:w="226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rPr>
                <w:rFonts w:ascii="仿宋" w:eastAsia="仿宋" w:hAnsi="仿宋" w:hint="default"/>
                <w:w w:val="105"/>
                <w:sz w:val="24"/>
              </w:rPr>
            </w:pPr>
            <w:r w:rsidRPr="00D50981">
              <w:rPr>
                <w:rFonts w:ascii="仿宋" w:eastAsia="仿宋" w:hAnsi="仿宋"/>
                <w:w w:val="105"/>
                <w:sz w:val="24"/>
              </w:rPr>
              <w:t>城步苗族自治县城乡居民社会养老保险管理站</w:t>
            </w:r>
          </w:p>
        </w:tc>
        <w:tc>
          <w:tcPr>
            <w:tcW w:w="4348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仿宋" w:eastAsia="仿宋" w:hAnsi="仿宋" w:hint="default"/>
                <w:sz w:val="24"/>
              </w:rPr>
            </w:pPr>
            <w:r w:rsidRPr="00D50981">
              <w:rPr>
                <w:rFonts w:ascii="仿宋" w:eastAsia="仿宋" w:hAnsi="仿宋"/>
                <w:sz w:val="24"/>
              </w:rPr>
              <w:t>城步县城北路人社局大楼</w:t>
            </w:r>
          </w:p>
        </w:tc>
        <w:tc>
          <w:tcPr>
            <w:tcW w:w="1717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A650BC" w:rsidRPr="00D50981" w:rsidRDefault="007753D1">
            <w:pPr>
              <w:pStyle w:val="TableParagraph"/>
              <w:jc w:val="center"/>
              <w:rPr>
                <w:rFonts w:ascii="仿宋" w:eastAsia="仿宋" w:hAnsi="仿宋" w:hint="default"/>
                <w:color w:val="231F20"/>
                <w:w w:val="105"/>
                <w:sz w:val="24"/>
                <w:lang w:val="en-US"/>
              </w:rPr>
            </w:pPr>
            <w:r w:rsidRPr="00D50981">
              <w:rPr>
                <w:rFonts w:ascii="仿宋" w:eastAsia="仿宋" w:hAnsi="仿宋" w:hint="default"/>
                <w:sz w:val="24"/>
              </w:rPr>
              <w:t>0739-</w:t>
            </w:r>
            <w:r w:rsidRPr="00D50981">
              <w:rPr>
                <w:rFonts w:ascii="仿宋" w:eastAsia="仿宋" w:hAnsi="仿宋"/>
                <w:sz w:val="24"/>
                <w:lang w:val="en-US"/>
              </w:rPr>
              <w:t>7360529</w:t>
            </w:r>
          </w:p>
        </w:tc>
      </w:tr>
    </w:tbl>
    <w:bookmarkEnd w:id="0"/>
    <w:p w:rsidR="00A650BC" w:rsidRDefault="007753D1">
      <w:pPr>
        <w:spacing w:line="540" w:lineRule="exact"/>
        <w:ind w:firstLineChars="200" w:firstLine="640"/>
        <w:rPr>
          <w:rFonts w:ascii="宋体" w:eastAsia="黑体" w:hAnsi="宋体"/>
          <w:sz w:val="32"/>
        </w:rPr>
      </w:pPr>
      <w:r>
        <w:rPr>
          <w:rFonts w:ascii="宋体" w:eastAsia="黑体" w:hAnsi="宋体" w:hint="eastAsia"/>
          <w:sz w:val="32"/>
        </w:rPr>
        <w:t>十五、办理时间</w:t>
      </w:r>
    </w:p>
    <w:p w:rsidR="00A650BC" w:rsidRDefault="007753D1">
      <w:pPr>
        <w:spacing w:line="540" w:lineRule="exact"/>
        <w:ind w:firstLineChars="200" w:firstLine="640"/>
        <w:jc w:val="left"/>
        <w:rPr>
          <w:rFonts w:ascii="仿宋_GB2312" w:eastAsia="仿宋_GB2312"/>
          <w:kern w:val="0"/>
          <w:sz w:val="32"/>
        </w:rPr>
      </w:pPr>
      <w:r>
        <w:rPr>
          <w:rFonts w:ascii="仿宋_GB2312" w:eastAsia="仿宋_GB2312" w:hint="eastAsia"/>
          <w:kern w:val="0"/>
          <w:sz w:val="32"/>
        </w:rPr>
        <w:t>法定工作日上午9：00—12：00，下午13：30—17：00</w:t>
      </w:r>
    </w:p>
    <w:p w:rsidR="00A650BC" w:rsidRDefault="007753D1">
      <w:pPr>
        <w:spacing w:line="540" w:lineRule="exact"/>
        <w:ind w:firstLineChars="200" w:firstLine="640"/>
        <w:rPr>
          <w:rFonts w:ascii="宋体" w:hAnsi="宋体"/>
          <w:sz w:val="32"/>
        </w:rPr>
      </w:pPr>
      <w:r>
        <w:rPr>
          <w:rFonts w:ascii="宋体" w:eastAsia="黑体" w:hAnsi="宋体" w:hint="eastAsia"/>
          <w:sz w:val="32"/>
        </w:rPr>
        <w:t>十六、监督投诉渠道</w:t>
      </w:r>
    </w:p>
    <w:p w:rsidR="00A650BC" w:rsidRDefault="007753D1">
      <w:pPr>
        <w:spacing w:line="540" w:lineRule="exact"/>
        <w:ind w:firstLineChars="200" w:firstLine="640"/>
        <w:rPr>
          <w:rFonts w:ascii="宋体" w:eastAsia="仿宋_GB2312" w:hAnsi="宋体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lastRenderedPageBreak/>
        <w:t>监督电话：0739-12345</w:t>
      </w:r>
    </w:p>
    <w:p w:rsidR="00A650BC" w:rsidRDefault="007753D1">
      <w:pPr>
        <w:spacing w:line="54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/>
          <w:color w:val="000000"/>
          <w:sz w:val="32"/>
          <w:szCs w:val="32"/>
        </w:rPr>
        <w:t>十</w:t>
      </w:r>
      <w:r>
        <w:rPr>
          <w:rFonts w:ascii="宋体" w:eastAsia="黑体" w:hAnsi="宋体" w:cs="宋体" w:hint="eastAsia"/>
          <w:color w:val="000000"/>
          <w:sz w:val="32"/>
          <w:szCs w:val="32"/>
        </w:rPr>
        <w:t>七</w:t>
      </w:r>
      <w:r>
        <w:rPr>
          <w:rFonts w:ascii="宋体" w:eastAsia="黑体" w:hAnsi="宋体" w:cs="宋体"/>
          <w:color w:val="000000"/>
          <w:sz w:val="32"/>
          <w:szCs w:val="32"/>
        </w:rPr>
        <w:t>、结果送达</w:t>
      </w:r>
    </w:p>
    <w:p w:rsidR="00A650BC" w:rsidRDefault="007753D1">
      <w:pPr>
        <w:spacing w:line="540" w:lineRule="exact"/>
        <w:ind w:firstLineChars="200" w:firstLine="640"/>
      </w:pPr>
      <w:r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  <w:t>送达方式：窗口现场领取</w:t>
      </w:r>
    </w:p>
    <w:sectPr w:rsidR="00A650BC">
      <w:footerReference w:type="default" r:id="rId8"/>
      <w:pgSz w:w="11906" w:h="16838"/>
      <w:pgMar w:top="2098" w:right="1531" w:bottom="1984" w:left="1531" w:header="851" w:footer="1417" w:gutter="0"/>
      <w:pgNumType w:start="1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403" w:rsidRDefault="00696403">
      <w:r>
        <w:separator/>
      </w:r>
    </w:p>
  </w:endnote>
  <w:endnote w:type="continuationSeparator" w:id="0">
    <w:p w:rsidR="00696403" w:rsidRDefault="0069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0BC" w:rsidRDefault="00A650B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403" w:rsidRDefault="00696403">
      <w:r>
        <w:separator/>
      </w:r>
    </w:p>
  </w:footnote>
  <w:footnote w:type="continuationSeparator" w:id="0">
    <w:p w:rsidR="00696403" w:rsidRDefault="00696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523F9"/>
    <w:multiLevelType w:val="singleLevel"/>
    <w:tmpl w:val="424523F9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NGQ5ZDA5Mzg4OGU3YzkwMDY5MGFiZjdiOWU1NWQifQ=="/>
  </w:docVars>
  <w:rsids>
    <w:rsidRoot w:val="4A1E0B01"/>
    <w:rsid w:val="004B6DDD"/>
    <w:rsid w:val="00696403"/>
    <w:rsid w:val="007753D1"/>
    <w:rsid w:val="0078047A"/>
    <w:rsid w:val="00A650BC"/>
    <w:rsid w:val="00D50981"/>
    <w:rsid w:val="064F78C0"/>
    <w:rsid w:val="0C5D3C71"/>
    <w:rsid w:val="0D365EFE"/>
    <w:rsid w:val="0FB11146"/>
    <w:rsid w:val="19E26CAE"/>
    <w:rsid w:val="1C265CE9"/>
    <w:rsid w:val="22503A9A"/>
    <w:rsid w:val="350F0362"/>
    <w:rsid w:val="3DD87D81"/>
    <w:rsid w:val="3F360BFD"/>
    <w:rsid w:val="4A093C2C"/>
    <w:rsid w:val="4A1E0B01"/>
    <w:rsid w:val="50153AAB"/>
    <w:rsid w:val="546D7EA8"/>
    <w:rsid w:val="597B259B"/>
    <w:rsid w:val="612A52D7"/>
    <w:rsid w:val="636D23A3"/>
    <w:rsid w:val="655637E2"/>
    <w:rsid w:val="6D35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3741038-3777-49AB-B36F-776A1519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Paragraph">
    <w:name w:val="Table Paragraph"/>
    <w:basedOn w:val="a"/>
    <w:uiPriority w:val="1"/>
    <w:unhideWhenUsed/>
    <w:qFormat/>
    <w:rPr>
      <w:rFonts w:ascii="Arial Unicode MS" w:eastAsia="Arial Unicode MS" w:hAnsi="Arial Unicode MS" w:hint="eastAsia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WPS_1528203251</dc:creator>
  <cp:lastModifiedBy>君丰快印</cp:lastModifiedBy>
  <cp:revision>3</cp:revision>
  <dcterms:created xsi:type="dcterms:W3CDTF">2020-01-15T08:30:00Z</dcterms:created>
  <dcterms:modified xsi:type="dcterms:W3CDTF">2023-02-06T10:44:00Z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55915C71D71E422BB75E98FB39BE3A7C</vt:lpwstr>
  </property>
</Properties>
</file>