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A82C">
      <w:pPr>
        <w:pStyle w:val="2"/>
        <w:spacing w:before="184" w:line="186" w:lineRule="auto"/>
        <w:rPr>
          <w:rFonts w:hint="default" w:eastAsia="微软雅黑"/>
          <w:spacing w:val="9"/>
          <w:sz w:val="32"/>
          <w:szCs w:val="32"/>
          <w:lang w:val="en-US"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附件</w:t>
      </w:r>
      <w:r>
        <w:rPr>
          <w:rFonts w:hint="eastAsia"/>
          <w:spacing w:val="9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45A0D55">
      <w:pPr>
        <w:pStyle w:val="2"/>
        <w:spacing w:before="184" w:line="186" w:lineRule="auto"/>
        <w:ind w:firstLine="1344" w:firstLineChars="300"/>
        <w:rPr>
          <w:sz w:val="43"/>
          <w:szCs w:val="43"/>
        </w:rPr>
      </w:pPr>
      <w:r>
        <w:rPr>
          <w:spacing w:val="9"/>
          <w:sz w:val="43"/>
          <w:szCs w:val="43"/>
        </w:rPr>
        <w:t>住宅改变为经营性用房证明</w:t>
      </w:r>
    </w:p>
    <w:p w14:paraId="220A4676">
      <w:pPr>
        <w:spacing w:line="292" w:lineRule="auto"/>
        <w:rPr>
          <w:rFonts w:ascii="Arial"/>
          <w:sz w:val="21"/>
        </w:rPr>
      </w:pPr>
    </w:p>
    <w:p w14:paraId="272745DD">
      <w:pPr>
        <w:spacing w:line="293" w:lineRule="auto"/>
        <w:rPr>
          <w:rFonts w:ascii="Arial"/>
          <w:sz w:val="21"/>
        </w:rPr>
      </w:pPr>
    </w:p>
    <w:p w14:paraId="7770B0DF">
      <w:pPr>
        <w:pStyle w:val="2"/>
        <w:spacing w:before="133" w:line="196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_____________________</w:t>
      </w:r>
      <w:r>
        <w:t>（经营主体名称 ）申请将位于</w:t>
      </w:r>
      <w:r>
        <w:rPr>
          <w:rFonts w:ascii="Times New Roman" w:hAnsi="Times New Roman" w:eastAsia="Times New Roman" w:cs="Times New Roman"/>
        </w:rPr>
        <w:t>______</w:t>
      </w:r>
    </w:p>
    <w:p w14:paraId="4A1D82D0">
      <w:pPr>
        <w:pStyle w:val="2"/>
        <w:spacing w:before="167" w:line="275" w:lineRule="auto"/>
        <w:ind w:left="20" w:right="4" w:firstLine="12"/>
        <w:jc w:val="both"/>
      </w:pPr>
      <w:r>
        <w:rPr>
          <w:spacing w:val="6"/>
        </w:rPr>
        <w:t>市</w:t>
      </w:r>
      <w:r>
        <w:rPr>
          <w:rFonts w:ascii="Times New Roman" w:hAnsi="Times New Roman" w:eastAsia="Times New Roman" w:cs="Times New Roman"/>
          <w:spacing w:val="6"/>
        </w:rPr>
        <w:t xml:space="preserve">_________ </w:t>
      </w:r>
      <w:r>
        <w:rPr>
          <w:spacing w:val="6"/>
        </w:rPr>
        <w:t>区</w:t>
      </w:r>
      <w:r>
        <w:rPr>
          <w:rFonts w:ascii="Times New Roman" w:hAnsi="Times New Roman" w:eastAsia="Times New Roman" w:cs="Times New Roman"/>
          <w:spacing w:val="6"/>
        </w:rPr>
        <w:t>________</w:t>
      </w:r>
      <w:r>
        <w:rPr>
          <w:spacing w:val="6"/>
        </w:rPr>
        <w:t>（街道门牌号码 ）的住宅（产权所有人</w:t>
      </w:r>
      <w:r>
        <w:t xml:space="preserve"> </w:t>
      </w:r>
      <w:r>
        <w:rPr>
          <w:spacing w:val="-3"/>
        </w:rPr>
        <w:t>为</w:t>
      </w:r>
      <w:r>
        <w:rPr>
          <w:rFonts w:ascii="Times New Roman" w:hAnsi="Times New Roman" w:eastAsia="Times New Roman" w:cs="Times New Roman"/>
          <w:spacing w:val="-3"/>
        </w:rPr>
        <w:t>________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）改变为经营性用房，使用期限为</w:t>
      </w:r>
      <w:r>
        <w:rPr>
          <w:rFonts w:ascii="Times New Roman" w:hAnsi="Times New Roman" w:eastAsia="Times New Roman" w:cs="Times New Roman"/>
          <w:spacing w:val="-3"/>
        </w:rPr>
        <w:t>________</w:t>
      </w:r>
      <w:r>
        <w:rPr>
          <w:spacing w:val="-3"/>
        </w:rPr>
        <w:t>。按照</w:t>
      </w:r>
      <w:r>
        <w:rPr>
          <w:spacing w:val="-4"/>
        </w:rPr>
        <w:t>《中</w:t>
      </w:r>
      <w:r>
        <w:t xml:space="preserve"> </w:t>
      </w:r>
      <w:r>
        <w:rPr>
          <w:spacing w:val="6"/>
        </w:rPr>
        <w:t>华人民共和国民法典》</w:t>
      </w:r>
      <w:r>
        <w:rPr>
          <w:spacing w:val="-51"/>
        </w:rPr>
        <w:t xml:space="preserve"> </w:t>
      </w:r>
      <w:r>
        <w:rPr>
          <w:spacing w:val="6"/>
        </w:rPr>
        <w:t>第二百七十九条规定</w:t>
      </w:r>
      <w:r>
        <w:rPr>
          <w:spacing w:val="-37"/>
        </w:rPr>
        <w:t xml:space="preserve"> </w:t>
      </w:r>
      <w:r>
        <w:rPr>
          <w:spacing w:val="5"/>
        </w:rPr>
        <w:t>，该申请已经征得有</w:t>
      </w:r>
      <w:r>
        <w:t xml:space="preserve"> </w:t>
      </w:r>
      <w:r>
        <w:rPr>
          <w:spacing w:val="4"/>
        </w:rPr>
        <w:t>利害关系的业主一致同意</w:t>
      </w:r>
      <w:r>
        <w:rPr>
          <w:spacing w:val="-22"/>
        </w:rPr>
        <w:t xml:space="preserve"> </w:t>
      </w:r>
      <w:r>
        <w:rPr>
          <w:spacing w:val="4"/>
        </w:rPr>
        <w:t>，特此证明。</w:t>
      </w:r>
    </w:p>
    <w:p w14:paraId="588FF0D4">
      <w:pPr>
        <w:spacing w:line="424" w:lineRule="auto"/>
        <w:rPr>
          <w:rFonts w:ascii="Arial"/>
          <w:sz w:val="21"/>
        </w:rPr>
      </w:pPr>
    </w:p>
    <w:p w14:paraId="2BD1B4E9">
      <w:pPr>
        <w:pStyle w:val="2"/>
        <w:spacing w:before="133" w:line="202" w:lineRule="auto"/>
        <w:ind w:left="658"/>
      </w:pPr>
      <w:r>
        <w:rPr>
          <w:spacing w:val="8"/>
        </w:rPr>
        <w:t>全体有利害关系人（签字、盖章</w:t>
      </w:r>
      <w:r>
        <w:rPr>
          <w:spacing w:val="3"/>
        </w:rPr>
        <w:t>）：</w:t>
      </w:r>
    </w:p>
    <w:p w14:paraId="4CA8BAC4">
      <w:pPr>
        <w:spacing w:line="250" w:lineRule="auto"/>
        <w:rPr>
          <w:rFonts w:ascii="Arial"/>
          <w:sz w:val="21"/>
        </w:rPr>
      </w:pPr>
    </w:p>
    <w:p w14:paraId="1EA20882">
      <w:pPr>
        <w:spacing w:line="250" w:lineRule="auto"/>
        <w:rPr>
          <w:rFonts w:ascii="Arial"/>
          <w:sz w:val="21"/>
        </w:rPr>
      </w:pPr>
    </w:p>
    <w:p w14:paraId="4C84B2BA">
      <w:pPr>
        <w:spacing w:line="250" w:lineRule="auto"/>
        <w:rPr>
          <w:rFonts w:ascii="Arial"/>
          <w:sz w:val="21"/>
        </w:rPr>
      </w:pPr>
    </w:p>
    <w:p w14:paraId="2CF33C9D">
      <w:pPr>
        <w:spacing w:line="250" w:lineRule="auto"/>
        <w:rPr>
          <w:rFonts w:ascii="Arial"/>
          <w:sz w:val="21"/>
        </w:rPr>
      </w:pPr>
    </w:p>
    <w:p w14:paraId="56057493">
      <w:pPr>
        <w:spacing w:line="250" w:lineRule="auto"/>
        <w:rPr>
          <w:rFonts w:ascii="Arial"/>
          <w:sz w:val="21"/>
        </w:rPr>
      </w:pPr>
    </w:p>
    <w:p w14:paraId="7B3C7914">
      <w:pPr>
        <w:spacing w:line="250" w:lineRule="auto"/>
        <w:rPr>
          <w:rFonts w:ascii="Arial"/>
          <w:sz w:val="21"/>
        </w:rPr>
      </w:pPr>
    </w:p>
    <w:p w14:paraId="13552F99">
      <w:pPr>
        <w:spacing w:line="250" w:lineRule="auto"/>
        <w:rPr>
          <w:rFonts w:ascii="Arial"/>
          <w:sz w:val="21"/>
        </w:rPr>
      </w:pPr>
    </w:p>
    <w:p w14:paraId="5B05DD20">
      <w:pPr>
        <w:spacing w:line="250" w:lineRule="auto"/>
        <w:rPr>
          <w:rFonts w:ascii="Arial"/>
          <w:sz w:val="21"/>
        </w:rPr>
      </w:pPr>
    </w:p>
    <w:p w14:paraId="49F67D85">
      <w:pPr>
        <w:spacing w:line="250" w:lineRule="auto"/>
        <w:rPr>
          <w:rFonts w:ascii="Arial"/>
          <w:sz w:val="21"/>
        </w:rPr>
      </w:pPr>
    </w:p>
    <w:p w14:paraId="019880BA">
      <w:pPr>
        <w:spacing w:line="250" w:lineRule="auto"/>
        <w:rPr>
          <w:rFonts w:ascii="Arial"/>
          <w:sz w:val="21"/>
        </w:rPr>
      </w:pPr>
    </w:p>
    <w:p w14:paraId="7C818F6D">
      <w:pPr>
        <w:spacing w:line="250" w:lineRule="auto"/>
        <w:rPr>
          <w:rFonts w:ascii="Arial"/>
          <w:sz w:val="21"/>
        </w:rPr>
      </w:pPr>
    </w:p>
    <w:p w14:paraId="1E41550F">
      <w:pPr>
        <w:spacing w:line="251" w:lineRule="auto"/>
        <w:rPr>
          <w:rFonts w:ascii="Arial"/>
          <w:sz w:val="21"/>
        </w:rPr>
      </w:pPr>
    </w:p>
    <w:p w14:paraId="0AC69880">
      <w:pPr>
        <w:pStyle w:val="2"/>
        <w:spacing w:before="134" w:line="206" w:lineRule="auto"/>
        <w:ind w:firstLine="4060" w:firstLineChars="1400"/>
        <w:rPr>
          <w:spacing w:val="-10"/>
        </w:rPr>
      </w:pPr>
    </w:p>
    <w:p w14:paraId="1EAC66EA">
      <w:pPr>
        <w:pStyle w:val="2"/>
        <w:spacing w:before="134" w:line="206" w:lineRule="auto"/>
        <w:ind w:firstLine="4060" w:firstLineChars="1400"/>
      </w:pPr>
      <w:r>
        <w:rPr>
          <w:spacing w:val="-10"/>
        </w:rPr>
        <w:t>年</w:t>
      </w:r>
      <w:r>
        <w:rPr>
          <w:spacing w:val="4"/>
        </w:rPr>
        <w:t xml:space="preserve">       </w:t>
      </w:r>
      <w:r>
        <w:rPr>
          <w:spacing w:val="-10"/>
        </w:rPr>
        <w:t>月</w:t>
      </w:r>
      <w:r>
        <w:rPr>
          <w:spacing w:val="12"/>
        </w:rPr>
        <w:t xml:space="preserve">       </w:t>
      </w:r>
      <w:r>
        <w:rPr>
          <w:spacing w:val="-10"/>
        </w:rPr>
        <w:t>日</w:t>
      </w:r>
    </w:p>
    <w:p w14:paraId="031C6056">
      <w:pPr>
        <w:spacing w:line="251" w:lineRule="auto"/>
        <w:rPr>
          <w:rFonts w:ascii="Arial"/>
          <w:sz w:val="21"/>
        </w:rPr>
      </w:pPr>
    </w:p>
    <w:p w14:paraId="7E445A37">
      <w:pPr>
        <w:spacing w:line="251" w:lineRule="auto"/>
        <w:rPr>
          <w:rFonts w:ascii="Arial"/>
          <w:sz w:val="21"/>
        </w:rPr>
      </w:pPr>
    </w:p>
    <w:p w14:paraId="789B41E8">
      <w:pPr>
        <w:pStyle w:val="2"/>
        <w:spacing w:before="120" w:line="306" w:lineRule="auto"/>
        <w:ind w:left="12" w:right="1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注：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自然人由本人签字</w:t>
      </w:r>
      <w:r>
        <w:rPr>
          <w:spacing w:val="-4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，法人和其他组织由法定代表</w:t>
      </w:r>
      <w:r>
        <w:rPr>
          <w:spacing w:val="-5"/>
          <w:sz w:val="28"/>
          <w:szCs w:val="28"/>
        </w:rPr>
        <w:t>人或者负责人签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字</w:t>
      </w:r>
      <w:r>
        <w:rPr>
          <w:spacing w:val="-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，并加盖公章。本栋建筑物内的其他业主</w:t>
      </w:r>
      <w:r>
        <w:rPr>
          <w:spacing w:val="-4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，认定为民法典第二百七十九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条所称“有利害关系的业主”。</w:t>
      </w:r>
    </w:p>
    <w:p w14:paraId="0CC6F7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7E17"/>
    <w:rsid w:val="7FF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265</Characters>
  <Lines>0</Lines>
  <Paragraphs>0</Paragraphs>
  <TotalTime>0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2025-05-23T03:33:00Z</dcterms:created>
  <dc:creator>Administrator</dc:creator>
  <cp:lastModifiedBy>洋洋</cp:lastModifiedBy>
  <dcterms:modified xsi:type="dcterms:W3CDTF">2025-05-23T03:39:46Z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eyJoZGlkIjoiOTBlYzZjMWRiZjI0N2ZjY2JmMzYwYjlkNzU2OGM0NWMiLCJ1c2VySWQiOiIyOTM0NjIyOTEifQ==</vt:lpwstr>
  </property>
  <property fmtid="{D5CDD505-2E9C-101B-9397-08002B2CF9AE}" pid="4" name="ICV">
    <vt:lpwstr>3D257F62AEB14A58AA09912F05ABEAA1_12</vt:lpwstr>
  </property>
</Properties>
</file>