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21" w:rsidRPr="00A1160B" w:rsidRDefault="00DD7521" w:rsidP="00DD7521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宋体" w:eastAsia="宋体" w:hAnsi="宋体" w:cs="宋体" w:hint="eastAsia"/>
          <w:spacing w:val="7"/>
          <w:kern w:val="0"/>
          <w:sz w:val="22"/>
        </w:rPr>
        <w:t>附件5</w:t>
      </w:r>
    </w:p>
    <w:p w:rsidR="00DD7521" w:rsidRPr="00A1160B" w:rsidRDefault="00DD7521" w:rsidP="00DD7521">
      <w:pPr>
        <w:widowControl/>
        <w:shd w:val="clear" w:color="auto" w:fill="FFFFFF"/>
        <w:ind w:firstLine="480"/>
        <w:jc w:val="center"/>
        <w:textAlignment w:val="baseline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仿宋_GB2312" w:eastAsia="仿宋_GB2312" w:hAnsi="Microsoft YaHei UI" w:cs="宋体" w:hint="eastAsia"/>
          <w:spacing w:val="7"/>
          <w:kern w:val="0"/>
          <w:sz w:val="23"/>
          <w:szCs w:val="23"/>
        </w:rPr>
        <w:t>适用商品报备表</w:t>
      </w:r>
    </w:p>
    <w:tbl>
      <w:tblPr>
        <w:tblW w:w="7852" w:type="dxa"/>
        <w:tblCellMar>
          <w:left w:w="0" w:type="dxa"/>
          <w:right w:w="0" w:type="dxa"/>
        </w:tblCellMar>
        <w:tblLook w:val="04A0"/>
      </w:tblPr>
      <w:tblGrid>
        <w:gridCol w:w="518"/>
        <w:gridCol w:w="1116"/>
        <w:gridCol w:w="528"/>
        <w:gridCol w:w="838"/>
        <w:gridCol w:w="1297"/>
        <w:gridCol w:w="859"/>
        <w:gridCol w:w="1126"/>
        <w:gridCol w:w="753"/>
        <w:gridCol w:w="817"/>
      </w:tblGrid>
      <w:tr w:rsidR="00DD7521" w:rsidRPr="00A1160B" w:rsidTr="00800B03">
        <w:trPr>
          <w:trHeight w:val="660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2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商品</w:t>
            </w:r>
          </w:p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商品型号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能效</w:t>
            </w:r>
          </w:p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商品编码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08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商品价格</w:t>
            </w:r>
          </w:p>
        </w:tc>
      </w:tr>
      <w:tr w:rsidR="00DD7521" w:rsidRPr="00A1160B" w:rsidTr="00800B03">
        <w:trPr>
          <w:trHeight w:val="64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521" w:rsidRPr="00A1160B" w:rsidTr="00800B03">
        <w:trPr>
          <w:trHeight w:val="63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521" w:rsidRPr="00A1160B" w:rsidTr="00800B03">
        <w:trPr>
          <w:trHeight w:val="4170"/>
        </w:trPr>
        <w:tc>
          <w:tcPr>
            <w:tcW w:w="1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企业承诺</w:t>
            </w:r>
          </w:p>
        </w:tc>
        <w:tc>
          <w:tcPr>
            <w:tcW w:w="595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7521" w:rsidRPr="004F1F19" w:rsidRDefault="00DD7521" w:rsidP="00800B03">
            <w:pPr>
              <w:widowControl/>
              <w:wordWrap w:val="0"/>
              <w:spacing w:line="229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我单位按照2024邵阳市节能家电以旧换新活动有关规定，保证提供的所有申报数据、材料等信息真实有效，并接受有关部门的监督。如有不实之处，愿承担一切法律责任。</w:t>
            </w:r>
          </w:p>
          <w:p w:rsidR="00DD7521" w:rsidRPr="004F1F19" w:rsidRDefault="00DD7521" w:rsidP="00800B03">
            <w:pPr>
              <w:widowControl/>
              <w:wordWrap w:val="0"/>
              <w:spacing w:line="339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法定代表人(负责人)签字：</w:t>
            </w:r>
          </w:p>
          <w:p w:rsidR="00DD7521" w:rsidRPr="004F1F19" w:rsidRDefault="00DD7521" w:rsidP="00800B03">
            <w:pPr>
              <w:widowControl/>
              <w:wordWrap w:val="0"/>
              <w:spacing w:line="358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DD7521" w:rsidRPr="004F1F19" w:rsidRDefault="00DD7521" w:rsidP="00800B03">
            <w:pPr>
              <w:widowControl/>
              <w:wordWrap w:val="0"/>
              <w:spacing w:line="21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(企业公章)</w:t>
            </w:r>
          </w:p>
          <w:p w:rsidR="00DD7521" w:rsidRPr="004F1F19" w:rsidRDefault="00DD7521" w:rsidP="00800B03">
            <w:pPr>
              <w:widowControl/>
              <w:wordWrap w:val="0"/>
              <w:spacing w:line="109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F1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D7521" w:rsidRPr="00A1160B" w:rsidTr="00800B03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D7521" w:rsidRPr="00A1160B" w:rsidRDefault="00DD7521" w:rsidP="00800B0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DD7521" w:rsidRPr="00A1160B" w:rsidRDefault="00DD7521" w:rsidP="00DD7521">
      <w:pPr>
        <w:widowControl/>
        <w:shd w:val="clear" w:color="auto" w:fill="FFFFFF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备注：</w:t>
      </w:r>
    </w:p>
    <w:p w:rsidR="00DD7521" w:rsidRPr="00A1160B" w:rsidRDefault="00DD7521" w:rsidP="00DD7521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宋体" w:eastAsia="宋体" w:hAnsi="宋体" w:cs="宋体" w:hint="eastAsia"/>
          <w:spacing w:val="7"/>
          <w:kern w:val="0"/>
          <w:szCs w:val="21"/>
        </w:rPr>
        <w:br/>
        <w:t>1、本次补贴活动范围为冰箱(含冷柜、冰吧)、洗衣机(含洗烘一体机、干衣机)、电视、空调(含挂壁式空调、立柜式空调、中央空调风管机中央空调多联机、中央空调天花机)、电脑(含台式机、笔记本电脑)、热水器(含壁挂炉、小厨宝)、家用灶具(含电磁炉、集成灶)、吸油烟机等8类家电产品，并且具有统一的商品编码；</w:t>
      </w:r>
    </w:p>
    <w:p w:rsidR="00DD7521" w:rsidRPr="00A1160B" w:rsidRDefault="00DD7521" w:rsidP="00DD7521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宋体" w:eastAsia="宋体" w:hAnsi="宋体" w:cs="宋体" w:hint="eastAsia"/>
          <w:spacing w:val="7"/>
          <w:kern w:val="0"/>
          <w:szCs w:val="21"/>
        </w:rPr>
        <w:t>2、商品类别请统一按照上述补贴范围八大类填写字段，请勿报备补贴范围外商品；</w:t>
      </w:r>
    </w:p>
    <w:p w:rsidR="00DD7521" w:rsidRPr="00A1160B" w:rsidRDefault="00DD7521" w:rsidP="00DD7521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宋体" w:eastAsia="宋体" w:hAnsi="宋体" w:cs="宋体" w:hint="eastAsia"/>
          <w:spacing w:val="7"/>
          <w:kern w:val="0"/>
          <w:szCs w:val="21"/>
        </w:rPr>
        <w:t>3、商品型号、条码、价格等信息不要包含空格及特殊字符；</w:t>
      </w:r>
    </w:p>
    <w:p w:rsidR="00DD7521" w:rsidRPr="00A1160B" w:rsidRDefault="00DD7521" w:rsidP="00DD7521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/>
          <w:spacing w:val="7"/>
          <w:kern w:val="0"/>
          <w:sz w:val="24"/>
          <w:szCs w:val="24"/>
        </w:rPr>
      </w:pPr>
      <w:r w:rsidRPr="00A1160B">
        <w:rPr>
          <w:rFonts w:ascii="宋体" w:eastAsia="宋体" w:hAnsi="宋体" w:cs="宋体" w:hint="eastAsia"/>
          <w:spacing w:val="7"/>
          <w:kern w:val="0"/>
          <w:szCs w:val="21"/>
        </w:rPr>
        <w:t>4、“商品报备表”电子档以Excel格式报送。</w:t>
      </w:r>
    </w:p>
    <w:p w:rsidR="00AF6EE3" w:rsidRDefault="00AF6EE3"/>
    <w:sectPr w:rsidR="00AF6EE3" w:rsidSect="00AF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521"/>
    <w:rsid w:val="00AF6EE3"/>
    <w:rsid w:val="00DD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2024-09-10T07:15:00Z</dcterms:created>
  <dcterms:modified xsi:type="dcterms:W3CDTF">2024-09-10T07:15:00Z</dcterms:modified>
</cp:coreProperties>
</file>